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AE6" w:rsidRDefault="00F06AE6" w:rsidP="00F06AE6">
      <w:pPr>
        <w:tabs>
          <w:tab w:val="left" w:pos="3261"/>
        </w:tabs>
        <w:jc w:val="center"/>
        <w:rPr>
          <w:rFonts w:ascii="Arial" w:hAnsi="Arial"/>
          <w:sz w:val="24"/>
        </w:rPr>
      </w:pPr>
      <w:r>
        <w:rPr>
          <w:rFonts w:ascii="Bookman Old Style" w:hAnsi="Bookman Old Style"/>
          <w:sz w:val="36"/>
        </w:rPr>
        <w:t>OGŁOSZENIE</w:t>
      </w:r>
    </w:p>
    <w:p w:rsidR="00F06AE6" w:rsidRDefault="00F06AE6" w:rsidP="00F06AE6">
      <w:pPr>
        <w:pStyle w:val="Nagwek2"/>
        <w:tabs>
          <w:tab w:val="left" w:pos="3261"/>
        </w:tabs>
      </w:pPr>
      <w:r>
        <w:t>Wójta Gminy w Raszynie</w:t>
      </w:r>
    </w:p>
    <w:p w:rsidR="00F06AE6" w:rsidRDefault="00F06AE6" w:rsidP="00F06AE6">
      <w:pPr>
        <w:tabs>
          <w:tab w:val="left" w:pos="3261"/>
        </w:tabs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 z dnia 17 października 2018 roku</w:t>
      </w:r>
    </w:p>
    <w:p w:rsidR="00F06AE6" w:rsidRDefault="00F06AE6" w:rsidP="00F06AE6">
      <w:pPr>
        <w:pBdr>
          <w:bottom w:val="single" w:sz="6" w:space="1" w:color="auto"/>
        </w:pBdr>
        <w:tabs>
          <w:tab w:val="left" w:pos="3261"/>
        </w:tabs>
        <w:jc w:val="center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w sprawie sporządzenia wykazu nieruchomości </w:t>
      </w:r>
    </w:p>
    <w:p w:rsidR="00F06AE6" w:rsidRDefault="00F06AE6" w:rsidP="00F06AE6">
      <w:pPr>
        <w:tabs>
          <w:tab w:val="left" w:pos="3261"/>
        </w:tabs>
        <w:jc w:val="center"/>
      </w:pPr>
    </w:p>
    <w:p w:rsidR="00F06AE6" w:rsidRDefault="00F06AE6" w:rsidP="00F06AE6">
      <w:pPr>
        <w:tabs>
          <w:tab w:val="left" w:pos="3261"/>
        </w:tabs>
        <w:jc w:val="both"/>
        <w:rPr>
          <w:rFonts w:ascii="Arial" w:hAnsi="Arial"/>
        </w:rPr>
      </w:pPr>
      <w:r>
        <w:rPr>
          <w:rFonts w:ascii="Arial" w:hAnsi="Arial"/>
        </w:rPr>
        <w:t>Działając na podstawie art. 35 ust.1 i 2 ustawy z dnia 21 sierpnia 1997 roku o gospodarce nieruchomościami (</w:t>
      </w:r>
      <w:r>
        <w:rPr>
          <w:rFonts w:ascii="Bookman Old Style" w:hAnsi="Bookman Old Style"/>
        </w:rPr>
        <w:t xml:space="preserve">tj. </w:t>
      </w:r>
      <w:r>
        <w:rPr>
          <w:rFonts w:ascii="Arial" w:hAnsi="Arial"/>
        </w:rPr>
        <w:t>Dz.U. z 2018, poz.121) Wójt Gminy w Raszynie  ogłasza co następuje:</w:t>
      </w:r>
    </w:p>
    <w:p w:rsidR="00F06AE6" w:rsidRDefault="00F06AE6" w:rsidP="00F06AE6">
      <w:pPr>
        <w:tabs>
          <w:tab w:val="left" w:pos="3261"/>
        </w:tabs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</w:t>
      </w:r>
    </w:p>
    <w:p w:rsidR="00F06AE6" w:rsidRDefault="00F06AE6" w:rsidP="00F06AE6">
      <w:pPr>
        <w:tabs>
          <w:tab w:val="left" w:pos="3261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Z zasobu nieruchomości Gminy przeznaczono na czas oznaczony dłuższy niż 3 lata do wynajęcia poza godzinami dydaktycznymi sale lekcyjne w szkołach położonych na terenie Gminy Raszyn. </w:t>
      </w:r>
    </w:p>
    <w:p w:rsidR="00F06AE6" w:rsidRDefault="00F06AE6" w:rsidP="00F06AE6">
      <w:pPr>
        <w:tabs>
          <w:tab w:val="left" w:pos="3261"/>
        </w:tabs>
        <w:jc w:val="center"/>
        <w:rPr>
          <w:rFonts w:ascii="Arial" w:hAnsi="Arial"/>
        </w:rPr>
      </w:pPr>
    </w:p>
    <w:p w:rsidR="00F06AE6" w:rsidRDefault="00F06AE6" w:rsidP="00F06AE6">
      <w:pPr>
        <w:tabs>
          <w:tab w:val="left" w:pos="3261"/>
        </w:tabs>
        <w:jc w:val="center"/>
        <w:rPr>
          <w:rFonts w:ascii="Arial" w:hAnsi="Arial"/>
        </w:rPr>
      </w:pPr>
      <w:r>
        <w:rPr>
          <w:rFonts w:ascii="Arial" w:hAnsi="Arial"/>
        </w:rPr>
        <w:t>WYKAZ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3"/>
        <w:gridCol w:w="4608"/>
      </w:tblGrid>
      <w:tr w:rsidR="00F06AE6" w:rsidTr="00F06AE6"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AE6" w:rsidRDefault="00F06AE6">
            <w:pPr>
              <w:tabs>
                <w:tab w:val="left" w:pos="3261"/>
              </w:tabs>
              <w:rPr>
                <w:rFonts w:ascii="Arial" w:hAnsi="Arial"/>
              </w:rPr>
            </w:pPr>
          </w:p>
          <w:p w:rsidR="00F06AE6" w:rsidRDefault="00F06AE6">
            <w:pPr>
              <w:tabs>
                <w:tab w:val="left" w:pos="326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adresy nieruchomości</w:t>
            </w:r>
          </w:p>
          <w:p w:rsidR="00F06AE6" w:rsidRDefault="00F06AE6">
            <w:pPr>
              <w:tabs>
                <w:tab w:val="left" w:pos="3261"/>
              </w:tabs>
              <w:rPr>
                <w:rFonts w:ascii="Arial" w:hAnsi="Arial"/>
              </w:rPr>
            </w:pP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AE6" w:rsidRDefault="00F06AE6">
            <w:pPr>
              <w:tabs>
                <w:tab w:val="left" w:pos="3261"/>
              </w:tabs>
              <w:ind w:left="4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 Raszyn ul. Szkolna 2</w:t>
            </w:r>
          </w:p>
          <w:p w:rsidR="00F06AE6" w:rsidRDefault="00F06AE6">
            <w:pPr>
              <w:tabs>
                <w:tab w:val="left" w:pos="3261"/>
              </w:tabs>
              <w:ind w:left="4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 Raszyn ul. Unii Europejskiej 1</w:t>
            </w:r>
          </w:p>
          <w:p w:rsidR="00F06AE6" w:rsidRDefault="00F06AE6">
            <w:pPr>
              <w:tabs>
                <w:tab w:val="left" w:pos="3261"/>
              </w:tabs>
              <w:ind w:left="4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3. Słomin ul. Wierzbowa 5 </w:t>
            </w:r>
          </w:p>
          <w:p w:rsidR="00F06AE6" w:rsidRDefault="00F06AE6">
            <w:pPr>
              <w:tabs>
                <w:tab w:val="left" w:pos="3261"/>
              </w:tabs>
              <w:ind w:left="4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4. Dawidy Bankowe ul. Długa 49</w:t>
            </w:r>
          </w:p>
        </w:tc>
      </w:tr>
      <w:tr w:rsidR="00F06AE6" w:rsidTr="00F06AE6"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AE6" w:rsidRDefault="00F06AE6">
            <w:pPr>
              <w:tabs>
                <w:tab w:val="left" w:pos="3261"/>
              </w:tabs>
              <w:rPr>
                <w:rFonts w:ascii="Arial" w:hAnsi="Arial"/>
              </w:rPr>
            </w:pPr>
          </w:p>
          <w:p w:rsidR="00F06AE6" w:rsidRDefault="00F06AE6">
            <w:pPr>
              <w:tabs>
                <w:tab w:val="left" w:pos="326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księgi wieczyste</w:t>
            </w:r>
          </w:p>
          <w:p w:rsidR="00F06AE6" w:rsidRDefault="00F06AE6">
            <w:pPr>
              <w:tabs>
                <w:tab w:val="left" w:pos="3261"/>
              </w:tabs>
              <w:rPr>
                <w:rFonts w:ascii="Arial" w:hAnsi="Arial"/>
              </w:rPr>
            </w:pP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AE6" w:rsidRDefault="00F06AE6">
            <w:pPr>
              <w:tabs>
                <w:tab w:val="left" w:pos="3261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 WA1P 00061574/6</w:t>
            </w:r>
          </w:p>
          <w:p w:rsidR="00F06AE6" w:rsidRDefault="00F06AE6">
            <w:pPr>
              <w:tabs>
                <w:tab w:val="left" w:pos="3261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 WA1P/00061578/4</w:t>
            </w:r>
          </w:p>
          <w:p w:rsidR="00F06AE6" w:rsidRDefault="00F06AE6">
            <w:pPr>
              <w:tabs>
                <w:tab w:val="left" w:pos="3261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 WA1P/00089429/7</w:t>
            </w:r>
          </w:p>
          <w:p w:rsidR="00F06AE6" w:rsidRDefault="00F06AE6">
            <w:pPr>
              <w:tabs>
                <w:tab w:val="left" w:pos="3261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4. WA1P/00052405/5</w:t>
            </w:r>
          </w:p>
        </w:tc>
      </w:tr>
      <w:tr w:rsidR="00F06AE6" w:rsidTr="00F06AE6"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AE6" w:rsidRDefault="00F06AE6">
            <w:pPr>
              <w:tabs>
                <w:tab w:val="left" w:pos="326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F06AE6" w:rsidRDefault="00F06AE6">
            <w:pPr>
              <w:tabs>
                <w:tab w:val="left" w:pos="326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nr obrębu i nr działki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AE6" w:rsidRDefault="00F06AE6">
            <w:pPr>
              <w:tabs>
                <w:tab w:val="left" w:pos="3261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 Raszyn 02 dz. ew. nr 570</w:t>
            </w:r>
          </w:p>
          <w:p w:rsidR="00F06AE6" w:rsidRDefault="00F06AE6">
            <w:pPr>
              <w:tabs>
                <w:tab w:val="left" w:pos="3261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 Raszyn02 dz. ew. nr 581</w:t>
            </w:r>
          </w:p>
          <w:p w:rsidR="00F06AE6" w:rsidRDefault="00F06AE6">
            <w:pPr>
              <w:tabs>
                <w:tab w:val="left" w:pos="3261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 Słomin dz. ew. 84</w:t>
            </w:r>
          </w:p>
          <w:p w:rsidR="00F06AE6" w:rsidRDefault="00F06AE6">
            <w:pPr>
              <w:tabs>
                <w:tab w:val="left" w:pos="3261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4. Dawidy Bankowe dz. ew. nr 47</w:t>
            </w:r>
          </w:p>
        </w:tc>
      </w:tr>
      <w:tr w:rsidR="00F06AE6" w:rsidTr="00F06AE6"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AE6" w:rsidRDefault="00F06AE6">
            <w:pPr>
              <w:tabs>
                <w:tab w:val="left" w:pos="3261"/>
              </w:tabs>
              <w:rPr>
                <w:rFonts w:ascii="Arial" w:hAnsi="Arial"/>
              </w:rPr>
            </w:pPr>
          </w:p>
          <w:p w:rsidR="00F06AE6" w:rsidRDefault="00F06AE6">
            <w:pPr>
              <w:tabs>
                <w:tab w:val="left" w:pos="326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powierzchnia przeznaczona do wynajęcia</w:t>
            </w:r>
          </w:p>
          <w:p w:rsidR="00F06AE6" w:rsidRDefault="00F06AE6">
            <w:pPr>
              <w:tabs>
                <w:tab w:val="left" w:pos="3261"/>
              </w:tabs>
              <w:rPr>
                <w:rFonts w:ascii="Arial" w:hAnsi="Arial"/>
              </w:rPr>
            </w:pP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AE6" w:rsidRDefault="00F06AE6">
            <w:pPr>
              <w:tabs>
                <w:tab w:val="left" w:pos="3261"/>
              </w:tabs>
              <w:rPr>
                <w:rFonts w:ascii="Arial" w:hAnsi="Arial"/>
              </w:rPr>
            </w:pPr>
          </w:p>
          <w:p w:rsidR="00F06AE6" w:rsidRDefault="00F06AE6">
            <w:pPr>
              <w:tabs>
                <w:tab w:val="left" w:pos="326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powierzchnia  poszczególnych </w:t>
            </w:r>
            <w:proofErr w:type="spellStart"/>
            <w:r>
              <w:rPr>
                <w:rFonts w:ascii="Arial" w:hAnsi="Arial"/>
              </w:rPr>
              <w:t>sal</w:t>
            </w:r>
            <w:proofErr w:type="spellEnd"/>
            <w:r>
              <w:rPr>
                <w:rFonts w:ascii="Arial" w:hAnsi="Arial"/>
              </w:rPr>
              <w:t xml:space="preserve"> lekcyjnych</w:t>
            </w:r>
          </w:p>
        </w:tc>
      </w:tr>
      <w:tr w:rsidR="00F06AE6" w:rsidTr="00F06AE6"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AE6" w:rsidRDefault="00F06AE6">
            <w:pPr>
              <w:tabs>
                <w:tab w:val="left" w:pos="3261"/>
              </w:tabs>
              <w:rPr>
                <w:rFonts w:ascii="Arial" w:hAnsi="Arial"/>
              </w:rPr>
            </w:pPr>
          </w:p>
          <w:p w:rsidR="00F06AE6" w:rsidRDefault="00F06AE6">
            <w:pPr>
              <w:tabs>
                <w:tab w:val="left" w:pos="326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położenie  nieruchomości</w:t>
            </w:r>
          </w:p>
          <w:p w:rsidR="00F06AE6" w:rsidRDefault="00F06AE6">
            <w:pPr>
              <w:tabs>
                <w:tab w:val="left" w:pos="3261"/>
              </w:tabs>
              <w:rPr>
                <w:rFonts w:ascii="Arial" w:hAnsi="Arial"/>
              </w:rPr>
            </w:pP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AE6" w:rsidRDefault="00F06AE6">
            <w:pPr>
              <w:tabs>
                <w:tab w:val="left" w:pos="3261"/>
              </w:tabs>
              <w:rPr>
                <w:rFonts w:ascii="Arial" w:hAnsi="Arial"/>
              </w:rPr>
            </w:pPr>
          </w:p>
          <w:p w:rsidR="00F06AE6" w:rsidRDefault="00F06AE6">
            <w:pPr>
              <w:tabs>
                <w:tab w:val="left" w:pos="326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Szkoły na terenie Gminy Raszyn</w:t>
            </w:r>
          </w:p>
        </w:tc>
      </w:tr>
      <w:tr w:rsidR="00F06AE6" w:rsidTr="00F06AE6"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AE6" w:rsidRDefault="00F06AE6">
            <w:pPr>
              <w:tabs>
                <w:tab w:val="left" w:pos="3261"/>
              </w:tabs>
              <w:rPr>
                <w:rFonts w:ascii="Arial" w:hAnsi="Arial"/>
              </w:rPr>
            </w:pPr>
          </w:p>
          <w:p w:rsidR="00F06AE6" w:rsidRDefault="00F06AE6">
            <w:pPr>
              <w:tabs>
                <w:tab w:val="left" w:pos="326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przeznaczenie </w:t>
            </w:r>
          </w:p>
          <w:p w:rsidR="00F06AE6" w:rsidRDefault="00F06AE6">
            <w:pPr>
              <w:tabs>
                <w:tab w:val="left" w:pos="3261"/>
              </w:tabs>
              <w:rPr>
                <w:rFonts w:ascii="Arial" w:hAnsi="Arial"/>
              </w:rPr>
            </w:pP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AE6" w:rsidRDefault="00F06AE6">
            <w:pPr>
              <w:tabs>
                <w:tab w:val="left" w:pos="3261"/>
              </w:tabs>
              <w:rPr>
                <w:rFonts w:ascii="Arial" w:hAnsi="Arial"/>
              </w:rPr>
            </w:pPr>
          </w:p>
          <w:p w:rsidR="00F06AE6" w:rsidRDefault="00F06AE6">
            <w:pPr>
              <w:tabs>
                <w:tab w:val="left" w:pos="326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Zajęcia dydaktyczne ponadprogramowe i kursy</w:t>
            </w:r>
          </w:p>
        </w:tc>
      </w:tr>
      <w:tr w:rsidR="00F06AE6" w:rsidTr="00F06AE6"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AE6" w:rsidRDefault="00F06AE6">
            <w:pPr>
              <w:tabs>
                <w:tab w:val="left" w:pos="3261"/>
              </w:tabs>
              <w:rPr>
                <w:rFonts w:ascii="Arial" w:hAnsi="Arial"/>
              </w:rPr>
            </w:pPr>
          </w:p>
          <w:p w:rsidR="00F06AE6" w:rsidRDefault="00F06AE6">
            <w:pPr>
              <w:tabs>
                <w:tab w:val="left" w:pos="326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forma udostępnienia </w:t>
            </w:r>
          </w:p>
          <w:p w:rsidR="00F06AE6" w:rsidRDefault="00F06AE6">
            <w:pPr>
              <w:tabs>
                <w:tab w:val="left" w:pos="3261"/>
              </w:tabs>
              <w:rPr>
                <w:rFonts w:ascii="Arial" w:hAnsi="Arial"/>
              </w:rPr>
            </w:pP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AE6" w:rsidRDefault="00F06AE6">
            <w:pPr>
              <w:tabs>
                <w:tab w:val="left" w:pos="3261"/>
              </w:tabs>
              <w:rPr>
                <w:rFonts w:ascii="Arial" w:hAnsi="Arial"/>
              </w:rPr>
            </w:pPr>
          </w:p>
          <w:p w:rsidR="00F06AE6" w:rsidRDefault="00F06AE6">
            <w:pPr>
              <w:tabs>
                <w:tab w:val="left" w:pos="326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najem w godzinach nie kolidujących z obowiązkowym harmonogramem edukacji w danej placówce</w:t>
            </w:r>
          </w:p>
        </w:tc>
      </w:tr>
      <w:tr w:rsidR="00F06AE6" w:rsidTr="00F06AE6"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AE6" w:rsidRDefault="00F06AE6">
            <w:pPr>
              <w:tabs>
                <w:tab w:val="left" w:pos="3261"/>
              </w:tabs>
              <w:rPr>
                <w:rFonts w:ascii="Arial" w:hAnsi="Arial"/>
              </w:rPr>
            </w:pPr>
          </w:p>
          <w:p w:rsidR="00F06AE6" w:rsidRDefault="00F06AE6">
            <w:pPr>
              <w:tabs>
                <w:tab w:val="left" w:pos="326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okres najmu</w:t>
            </w:r>
          </w:p>
          <w:p w:rsidR="00F06AE6" w:rsidRDefault="00F06AE6">
            <w:pPr>
              <w:tabs>
                <w:tab w:val="left" w:pos="3261"/>
              </w:tabs>
              <w:rPr>
                <w:rFonts w:ascii="Arial" w:hAnsi="Arial"/>
              </w:rPr>
            </w:pP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AE6" w:rsidRDefault="00F06AE6">
            <w:pPr>
              <w:tabs>
                <w:tab w:val="left" w:pos="3261"/>
              </w:tabs>
              <w:rPr>
                <w:rFonts w:ascii="Arial" w:hAnsi="Arial"/>
              </w:rPr>
            </w:pPr>
          </w:p>
          <w:p w:rsidR="00F06AE6" w:rsidRDefault="00F06AE6">
            <w:pPr>
              <w:tabs>
                <w:tab w:val="left" w:pos="326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nieokreślony</w:t>
            </w:r>
          </w:p>
        </w:tc>
      </w:tr>
      <w:tr w:rsidR="00F06AE6" w:rsidTr="00F06AE6"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AE6" w:rsidRDefault="00F06AE6">
            <w:pPr>
              <w:tabs>
                <w:tab w:val="left" w:pos="3261"/>
              </w:tabs>
              <w:rPr>
                <w:rFonts w:ascii="Arial" w:hAnsi="Arial"/>
              </w:rPr>
            </w:pPr>
          </w:p>
          <w:p w:rsidR="00F06AE6" w:rsidRDefault="00F06AE6">
            <w:pPr>
              <w:tabs>
                <w:tab w:val="left" w:pos="326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F06AE6" w:rsidRDefault="00F06AE6">
            <w:pPr>
              <w:tabs>
                <w:tab w:val="left" w:pos="326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wysokość czynszu miesięcznie</w:t>
            </w:r>
          </w:p>
          <w:p w:rsidR="00F06AE6" w:rsidRDefault="00F06AE6">
            <w:pPr>
              <w:tabs>
                <w:tab w:val="left" w:pos="3261"/>
              </w:tabs>
              <w:rPr>
                <w:rFonts w:ascii="Arial" w:hAnsi="Arial"/>
              </w:rPr>
            </w:pP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AE6" w:rsidRDefault="00F06A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Stawki czynszu reguluje Zarządzenie Nr 127 Wójta Gminy Raszyn z dnia 13 sierpnia 2015 roku w sprawie ustalania wysokości minimalnych stawek czynszu za najem lub dzierżawę lokali użytkowych lub pomieszczeń lub nieruchomości stanowiących własność Gminy Raszyn.</w:t>
            </w:r>
          </w:p>
        </w:tc>
      </w:tr>
      <w:tr w:rsidR="00F06AE6" w:rsidTr="00F06AE6"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AE6" w:rsidRDefault="00F06AE6">
            <w:pPr>
              <w:tabs>
                <w:tab w:val="left" w:pos="3261"/>
              </w:tabs>
              <w:rPr>
                <w:rFonts w:ascii="Arial" w:hAnsi="Arial"/>
              </w:rPr>
            </w:pPr>
          </w:p>
          <w:p w:rsidR="00F06AE6" w:rsidRDefault="00F06AE6">
            <w:pPr>
              <w:tabs>
                <w:tab w:val="left" w:pos="326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termin wnoszenia opłat</w:t>
            </w:r>
          </w:p>
          <w:p w:rsidR="00F06AE6" w:rsidRDefault="00F06AE6">
            <w:pPr>
              <w:tabs>
                <w:tab w:val="left" w:pos="3261"/>
              </w:tabs>
              <w:rPr>
                <w:rFonts w:ascii="Arial" w:hAnsi="Arial"/>
              </w:rPr>
            </w:pP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AE6" w:rsidRDefault="00F06AE6">
            <w:pPr>
              <w:tabs>
                <w:tab w:val="left" w:pos="3261"/>
              </w:tabs>
              <w:rPr>
                <w:rFonts w:ascii="Arial" w:hAnsi="Arial"/>
              </w:rPr>
            </w:pPr>
          </w:p>
          <w:p w:rsidR="00F06AE6" w:rsidRDefault="00F06AE6">
            <w:pPr>
              <w:tabs>
                <w:tab w:val="left" w:pos="326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 góry do 20-go każdego miesiąca </w:t>
            </w:r>
          </w:p>
        </w:tc>
      </w:tr>
      <w:tr w:rsidR="00F06AE6" w:rsidTr="00F06AE6"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AE6" w:rsidRDefault="00F06AE6">
            <w:pPr>
              <w:tabs>
                <w:tab w:val="left" w:pos="3261"/>
              </w:tabs>
              <w:rPr>
                <w:rFonts w:ascii="Arial" w:hAnsi="Arial"/>
              </w:rPr>
            </w:pPr>
          </w:p>
          <w:p w:rsidR="00F06AE6" w:rsidRDefault="00F06AE6">
            <w:pPr>
              <w:tabs>
                <w:tab w:val="left" w:pos="326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zasady aktualizacji opłat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AE6" w:rsidRDefault="00F06AE6">
            <w:pPr>
              <w:tabs>
                <w:tab w:val="left" w:pos="326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Jeden raz w roku zgodnie ze średniorocznym współczynnikiem wzrostu towarów i cen konsumpcyjnych , publikowanych przez Prezesa GUS w Monitorze Polskim.</w:t>
            </w:r>
          </w:p>
        </w:tc>
      </w:tr>
      <w:tr w:rsidR="00F06AE6" w:rsidTr="00F06AE6"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AE6" w:rsidRDefault="00F06AE6">
            <w:pPr>
              <w:tabs>
                <w:tab w:val="left" w:pos="326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Informacje o przeznaczeniu do oddania w najem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6AE6" w:rsidRDefault="00F06AE6">
            <w:pPr>
              <w:tabs>
                <w:tab w:val="left" w:pos="326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Zarządzenie Nr 196/2018 Wójta Gminy Raszyn z dnia 17 października 2018 r.</w:t>
            </w:r>
          </w:p>
        </w:tc>
      </w:tr>
    </w:tbl>
    <w:p w:rsidR="00F06AE6" w:rsidRDefault="00F06AE6" w:rsidP="00F06AE6">
      <w:pPr>
        <w:tabs>
          <w:tab w:val="left" w:pos="3261"/>
        </w:tabs>
        <w:rPr>
          <w:rFonts w:ascii="Arial" w:hAnsi="Arial"/>
        </w:rPr>
      </w:pPr>
    </w:p>
    <w:p w:rsidR="00F06AE6" w:rsidRDefault="00F06AE6" w:rsidP="00F06AE6">
      <w:pPr>
        <w:tabs>
          <w:tab w:val="left" w:pos="3261"/>
        </w:tabs>
        <w:rPr>
          <w:rFonts w:ascii="Arial" w:hAnsi="Arial"/>
        </w:rPr>
      </w:pPr>
      <w:bookmarkStart w:id="0" w:name="_GoBack"/>
      <w:bookmarkEnd w:id="0"/>
    </w:p>
    <w:p w:rsidR="00F06AE6" w:rsidRDefault="00F06AE6" w:rsidP="00F06AE6">
      <w:pPr>
        <w:tabs>
          <w:tab w:val="left" w:pos="3261"/>
        </w:tabs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Ogłoszenie wywiesić na tablicy ogłoszeń w siedzibie Urzędu Gminy Raszyn na okres 21 dni licząc od dnia wydania ogłoszenia.</w:t>
      </w:r>
    </w:p>
    <w:p w:rsidR="00F06AE6" w:rsidRDefault="00F06AE6" w:rsidP="00F06AE6">
      <w:pPr>
        <w:spacing w:line="360" w:lineRule="auto"/>
        <w:jc w:val="both"/>
      </w:pPr>
    </w:p>
    <w:p w:rsidR="00412C11" w:rsidRPr="00F06AE6" w:rsidRDefault="00412C11" w:rsidP="00F06AE6"/>
    <w:sectPr w:rsidR="00412C11" w:rsidRPr="00F06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F5B5D"/>
    <w:multiLevelType w:val="multilevel"/>
    <w:tmpl w:val="B6F0C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717FD9"/>
    <w:multiLevelType w:val="multilevel"/>
    <w:tmpl w:val="FEDA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6E482D"/>
    <w:multiLevelType w:val="multilevel"/>
    <w:tmpl w:val="57EC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BD7D2A"/>
    <w:multiLevelType w:val="multilevel"/>
    <w:tmpl w:val="10863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FD"/>
    <w:rsid w:val="003A613A"/>
    <w:rsid w:val="00412C11"/>
    <w:rsid w:val="00616256"/>
    <w:rsid w:val="00884F56"/>
    <w:rsid w:val="00A348FD"/>
    <w:rsid w:val="00CB578C"/>
    <w:rsid w:val="00F0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C8929"/>
  <w15:chartTrackingRefBased/>
  <w15:docId w15:val="{1A1C5697-336F-4F42-8F4B-EEAC3B70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78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B578C"/>
    <w:pPr>
      <w:keepNext/>
      <w:jc w:val="center"/>
      <w:outlineLvl w:val="1"/>
    </w:pPr>
    <w:rPr>
      <w:rFonts w:ascii="Book Antiqua" w:hAnsi="Book Antiqua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B578C"/>
    <w:rPr>
      <w:rFonts w:ascii="Book Antiqua" w:eastAsia="Times New Roman" w:hAnsi="Book Antiqua" w:cs="Times New Roman"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A613A"/>
    <w:rPr>
      <w:b/>
      <w:bCs/>
    </w:rPr>
  </w:style>
  <w:style w:type="character" w:styleId="Uwydatnienie">
    <w:name w:val="Emphasis"/>
    <w:basedOn w:val="Domylnaczcionkaakapitu"/>
    <w:uiPriority w:val="20"/>
    <w:qFormat/>
    <w:rsid w:val="003A61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6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2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5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8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0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9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Wąsik-Nosek</dc:creator>
  <cp:keywords/>
  <dc:description/>
  <cp:lastModifiedBy>Alicja Wąsik-Nosek</cp:lastModifiedBy>
  <cp:revision>6</cp:revision>
  <dcterms:created xsi:type="dcterms:W3CDTF">2018-09-04T12:47:00Z</dcterms:created>
  <dcterms:modified xsi:type="dcterms:W3CDTF">2018-10-18T09:47:00Z</dcterms:modified>
</cp:coreProperties>
</file>