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09" w:rsidRDefault="002D2C09" w:rsidP="002D2C09">
      <w:r>
        <w:t>Załącznik nr 3 do Zarządzenia Wójta nr 43/2020</w:t>
      </w:r>
    </w:p>
    <w:p w:rsidR="000C2BDA" w:rsidRDefault="000C2BDA" w:rsidP="002D2C09">
      <w:pPr>
        <w:jc w:val="center"/>
        <w:rPr>
          <w:b/>
        </w:rPr>
      </w:pPr>
      <w:r>
        <w:rPr>
          <w:b/>
        </w:rPr>
        <w:t>Umowa dzierżawy</w:t>
      </w:r>
    </w:p>
    <w:p w:rsidR="000C2BDA" w:rsidRDefault="000C2BDA" w:rsidP="000C2BDA">
      <w:pPr>
        <w:jc w:val="center"/>
        <w:rPr>
          <w:b/>
        </w:rPr>
      </w:pPr>
    </w:p>
    <w:p w:rsidR="000C2BDA" w:rsidRDefault="000C2BDA" w:rsidP="000C2BDA">
      <w:pPr>
        <w:jc w:val="both"/>
      </w:pPr>
      <w:r>
        <w:t>zawarta w dniu ….................2020 r. w Raszynie pomiędzy:</w:t>
      </w:r>
    </w:p>
    <w:p w:rsidR="000C2BDA" w:rsidRDefault="000C2BDA" w:rsidP="000C2BDA">
      <w:pPr>
        <w:jc w:val="both"/>
      </w:pPr>
      <w:bookmarkStart w:id="0" w:name="_GoBack"/>
      <w:bookmarkEnd w:id="0"/>
    </w:p>
    <w:p w:rsidR="000C2BDA" w:rsidRDefault="000C2BDA" w:rsidP="000C2BDA">
      <w:pPr>
        <w:jc w:val="both"/>
      </w:pPr>
      <w:r>
        <w:t>Gminą Raszyn z siedzibą w Raszynie ul. Szkolna 2a, NIP 534-24-88-243, Regon 000546638</w:t>
      </w:r>
    </w:p>
    <w:p w:rsidR="000C2BDA" w:rsidRDefault="000C2BDA" w:rsidP="000C2BDA">
      <w:pPr>
        <w:jc w:val="both"/>
      </w:pPr>
      <w:r>
        <w:t>reprezentowaną przez:</w:t>
      </w:r>
    </w:p>
    <w:p w:rsidR="000C2BDA" w:rsidRDefault="000C2BDA" w:rsidP="000C2BDA">
      <w:pPr>
        <w:jc w:val="both"/>
      </w:pPr>
      <w:r>
        <w:t xml:space="preserve">Andrzeja Zarębę – Wójta Gminy Raszyn </w:t>
      </w:r>
    </w:p>
    <w:p w:rsidR="000C2BDA" w:rsidRDefault="000C2BDA" w:rsidP="000C2BDA">
      <w:pPr>
        <w:jc w:val="both"/>
      </w:pPr>
    </w:p>
    <w:p w:rsidR="000C2BDA" w:rsidRDefault="000C2BDA" w:rsidP="000C2BDA">
      <w:pPr>
        <w:jc w:val="both"/>
      </w:pPr>
      <w:r>
        <w:t>zwaną dalej w umowie Wydzierżawiającym</w:t>
      </w:r>
    </w:p>
    <w:p w:rsidR="000C2BDA" w:rsidRDefault="000C2BDA" w:rsidP="000C2BDA">
      <w:pPr>
        <w:jc w:val="both"/>
      </w:pPr>
    </w:p>
    <w:p w:rsidR="000C2BDA" w:rsidRDefault="000C2BDA" w:rsidP="000C2BDA">
      <w:pPr>
        <w:jc w:val="both"/>
      </w:pPr>
      <w:r>
        <w:t>a</w:t>
      </w:r>
    </w:p>
    <w:p w:rsidR="000C2BDA" w:rsidRDefault="000C2BDA" w:rsidP="000C2BDA">
      <w:pPr>
        <w:jc w:val="both"/>
      </w:pPr>
    </w:p>
    <w:p w:rsidR="000C2BDA" w:rsidRDefault="000C2BDA" w:rsidP="000C2BDA">
      <w:pPr>
        <w:jc w:val="both"/>
      </w:pPr>
      <w:r>
        <w:t>........................................ z siedzibą w ........................... przy ul. ...................................... wpisaną do rejestru przedsiębiorców prowadzonego przez Sąd ............................................... pod nr KRS ........................., REGON..................................., NIP.............................................., reprezentowaną  przez: Panią/Pana..................................................................................................... 1)</w:t>
      </w:r>
    </w:p>
    <w:p w:rsidR="000C2BDA" w:rsidRDefault="000C2BDA" w:rsidP="000C2BDA">
      <w:pPr>
        <w:jc w:val="both"/>
      </w:pPr>
      <w:r>
        <w:t>lub</w:t>
      </w:r>
    </w:p>
    <w:p w:rsidR="000C2BDA" w:rsidRDefault="000C2BDA" w:rsidP="000C2BDA">
      <w:pPr>
        <w:jc w:val="both"/>
      </w:pPr>
      <w:r>
        <w:t>Panią/Panem prowadzącym działalność gospodarczą pod nazwą ……………………………….….. z siedzibą w …………… przy ul…………………………, wpisaną/</w:t>
      </w:r>
      <w:proofErr w:type="spellStart"/>
      <w:r>
        <w:t>ym</w:t>
      </w:r>
      <w:proofErr w:type="spellEnd"/>
      <w:r>
        <w:t xml:space="preserve">  do Centralnej Ewidencji i Informacji  o Działalności Gospodarczej, wg stanu na dzień …………, NIP ………….., REGON………………                           </w:t>
      </w:r>
    </w:p>
    <w:p w:rsidR="000C2BDA" w:rsidRDefault="000C2BDA" w:rsidP="000C2BDA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C2BDA" w:rsidRDefault="000C2BDA" w:rsidP="000C2BDA">
      <w:pPr>
        <w:jc w:val="both"/>
      </w:pPr>
      <w:r>
        <w:t xml:space="preserve"> zwaną/</w:t>
      </w:r>
      <w:proofErr w:type="spellStart"/>
      <w:r>
        <w:t>ym</w:t>
      </w:r>
      <w:proofErr w:type="spellEnd"/>
      <w:r>
        <w:t xml:space="preserve"> dalej Dzierżawcą </w:t>
      </w:r>
    </w:p>
    <w:p w:rsidR="000C2BDA" w:rsidRDefault="000C2BDA" w:rsidP="000C2BDA">
      <w:pPr>
        <w:jc w:val="both"/>
      </w:pPr>
    </w:p>
    <w:p w:rsidR="000C2BDA" w:rsidRDefault="000C2BDA" w:rsidP="000C2BDA">
      <w:pPr>
        <w:jc w:val="both"/>
      </w:pPr>
      <w:r>
        <w:t xml:space="preserve">strony zawarły umowę następującej treści: </w:t>
      </w:r>
    </w:p>
    <w:p w:rsidR="000C2BDA" w:rsidRDefault="000C2BDA" w:rsidP="000C2BDA">
      <w:pPr>
        <w:jc w:val="center"/>
      </w:pPr>
    </w:p>
    <w:p w:rsidR="000C2BDA" w:rsidRDefault="000C2BDA" w:rsidP="000C2BDA">
      <w:pPr>
        <w:jc w:val="center"/>
      </w:pPr>
      <w:r>
        <w:t>§ 1</w:t>
      </w:r>
    </w:p>
    <w:p w:rsidR="000C2BDA" w:rsidRDefault="000C2BDA" w:rsidP="000C2BDA">
      <w:pPr>
        <w:pStyle w:val="Akapitzlist1"/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 xml:space="preserve">Przedmiotem niniejszej umowy jest oddanie w dzierżawę wyposażenia, urządzeń i sprzętu medycznego, stanowiącego własność Gminy Raszyn, szczegółowo określonych w załączniku nr 1 do niniejszej umowy. </w:t>
      </w:r>
    </w:p>
    <w:p w:rsidR="000C2BDA" w:rsidRDefault="000C2BDA" w:rsidP="000C2BDA">
      <w:pPr>
        <w:pStyle w:val="Akapitzlist1"/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 xml:space="preserve">Wydzierżawiający oświadcza, iż jest właścicielem wyposażenia, urządzeń i sprzętu medycznego. </w:t>
      </w:r>
    </w:p>
    <w:p w:rsidR="000C2BDA" w:rsidRDefault="000C2BDA" w:rsidP="000C2BDA">
      <w:pPr>
        <w:pStyle w:val="Akapitzlist1"/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>Przedmiot umowy wykorzystywany będzie przez Dzierżawcę na prowadzenie działalności leczniczej na terenie Gminy Raszyn.</w:t>
      </w:r>
    </w:p>
    <w:p w:rsidR="000C2BDA" w:rsidRDefault="000C2BDA" w:rsidP="000C2BDA">
      <w:pPr>
        <w:pStyle w:val="Akapitzlist1"/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>Integralną część umowy stanowi załącznik nr 1 – protokół zdawczo-odbiorczy przejęcia przedmiotu dzierżawy wraz z opisem stanu technicznego.</w:t>
      </w:r>
    </w:p>
    <w:p w:rsidR="000C2BDA" w:rsidRDefault="000C2BDA" w:rsidP="000C2BDA">
      <w:pPr>
        <w:pStyle w:val="Akapitzlist1"/>
        <w:ind w:left="284"/>
        <w:jc w:val="both"/>
      </w:pPr>
    </w:p>
    <w:p w:rsidR="000C2BDA" w:rsidRDefault="000C2BDA" w:rsidP="000C2BDA">
      <w:pPr>
        <w:pStyle w:val="Akapitzlist1"/>
        <w:ind w:left="284"/>
        <w:jc w:val="center"/>
      </w:pPr>
      <w:r>
        <w:t>§ 2</w:t>
      </w:r>
    </w:p>
    <w:p w:rsidR="000C2BDA" w:rsidRDefault="000C2BDA" w:rsidP="000C2BDA">
      <w:pPr>
        <w:pStyle w:val="Akapitzlist1"/>
        <w:widowControl/>
        <w:numPr>
          <w:ilvl w:val="0"/>
          <w:numId w:val="2"/>
        </w:numPr>
        <w:tabs>
          <w:tab w:val="left" w:pos="0"/>
        </w:tabs>
        <w:ind w:left="284" w:hanging="284"/>
        <w:jc w:val="both"/>
      </w:pPr>
      <w:r>
        <w:t>Dzierżawca oświadcza, iż zapoznał się ze stanem przedmiotu dzierżawy,  jest on mu znany i nie wnosi do niego żadnych zastrzeżeń.</w:t>
      </w:r>
    </w:p>
    <w:p w:rsidR="000C2BDA" w:rsidRDefault="000C2BDA" w:rsidP="000C2BDA">
      <w:pPr>
        <w:pStyle w:val="Akapitzlist1"/>
        <w:widowControl/>
        <w:numPr>
          <w:ilvl w:val="0"/>
          <w:numId w:val="2"/>
        </w:numPr>
        <w:tabs>
          <w:tab w:val="left" w:pos="0"/>
        </w:tabs>
        <w:ind w:left="284" w:hanging="284"/>
        <w:jc w:val="both"/>
      </w:pPr>
      <w:r>
        <w:t>Dzierżawca zobowiązuje się do używania przedmiotu dzierżawy zgodnie z jego przeznaczeniem określonym w umowie a także wymaganiami prawidłowej gospodarki.</w:t>
      </w:r>
    </w:p>
    <w:p w:rsidR="000C2BDA" w:rsidRDefault="000C2BDA" w:rsidP="000C2BDA">
      <w:pPr>
        <w:pStyle w:val="Akapitzlist1"/>
        <w:widowControl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/>
        </w:rPr>
      </w:pPr>
      <w:r>
        <w:t>Wydzierżawiający oddaje Dzierżawcy przedmiot umowy w stanie przydatnym do używania.</w:t>
      </w:r>
    </w:p>
    <w:p w:rsidR="000C2BDA" w:rsidRDefault="000C2BDA" w:rsidP="000C2BDA">
      <w:pPr>
        <w:jc w:val="center"/>
        <w:rPr>
          <w:b/>
        </w:rPr>
      </w:pPr>
    </w:p>
    <w:p w:rsidR="000C2BDA" w:rsidRDefault="000C2BDA" w:rsidP="000C2BDA">
      <w:pPr>
        <w:jc w:val="center"/>
      </w:pPr>
      <w:r>
        <w:t>§ 3</w:t>
      </w:r>
    </w:p>
    <w:p w:rsidR="000C2BDA" w:rsidRDefault="000C2BDA" w:rsidP="000C2BDA">
      <w:pPr>
        <w:pStyle w:val="Akapitzlist1"/>
        <w:widowControl/>
        <w:numPr>
          <w:ilvl w:val="0"/>
          <w:numId w:val="3"/>
        </w:numPr>
        <w:ind w:left="284" w:hanging="283"/>
        <w:jc w:val="both"/>
      </w:pPr>
      <w:r>
        <w:t>Dzierżawca nie może bez pisemnej zgody Wydzierżawiającego zmienić wykorzystywania przedmiotu dzierżawy lub jego części na inne cele niż określone w umowie.</w:t>
      </w:r>
    </w:p>
    <w:p w:rsidR="000C2BDA" w:rsidRDefault="000C2BDA" w:rsidP="000C2BDA">
      <w:pPr>
        <w:pStyle w:val="Akapitzlist1"/>
        <w:widowControl/>
        <w:numPr>
          <w:ilvl w:val="0"/>
          <w:numId w:val="3"/>
        </w:numPr>
        <w:ind w:left="284" w:hanging="283"/>
        <w:jc w:val="both"/>
      </w:pPr>
      <w:r>
        <w:t xml:space="preserve">Dzierżawca nie może bez zgody Wydzierżawiającego poddzierżawiać lub podnajmować przedmiotu umowy lub jego części ani oddać go do bezpłatnego używania osobom trzecim. </w:t>
      </w:r>
    </w:p>
    <w:p w:rsidR="000C2BDA" w:rsidRDefault="000C2BDA" w:rsidP="000C2BDA">
      <w:pPr>
        <w:pStyle w:val="Akapitzlist1"/>
        <w:widowControl/>
        <w:numPr>
          <w:ilvl w:val="0"/>
          <w:numId w:val="3"/>
        </w:numPr>
        <w:ind w:left="284" w:hanging="283"/>
        <w:jc w:val="both"/>
      </w:pPr>
      <w:r>
        <w:lastRenderedPageBreak/>
        <w:t>Wydzierżawiający jest uprawniony w każdym czasie dokonać kontroli sposobu wykonywania umowy przez Dzierżawcę.</w:t>
      </w:r>
    </w:p>
    <w:p w:rsidR="000C2BDA" w:rsidRDefault="000C2BDA" w:rsidP="000C2BDA">
      <w:pPr>
        <w:pStyle w:val="Akapitzlist1"/>
        <w:ind w:left="0"/>
        <w:jc w:val="center"/>
      </w:pPr>
      <w:r>
        <w:t>§ 4</w:t>
      </w:r>
    </w:p>
    <w:p w:rsidR="000C2BDA" w:rsidRDefault="000C2BDA" w:rsidP="000C2BDA">
      <w:pPr>
        <w:pStyle w:val="Akapitzlist1"/>
        <w:widowControl/>
        <w:numPr>
          <w:ilvl w:val="0"/>
          <w:numId w:val="4"/>
        </w:numPr>
        <w:tabs>
          <w:tab w:val="left" w:pos="0"/>
        </w:tabs>
        <w:ind w:left="284" w:hanging="283"/>
        <w:jc w:val="both"/>
      </w:pPr>
      <w:r>
        <w:t>Dzierżawca zobowiązany jest do używania wyposażenia, sprzętu oraz urządzeń z należytą starannością, zgodnie z ich przeznaczeniem i przepisami prawa.</w:t>
      </w:r>
    </w:p>
    <w:p w:rsidR="000C2BDA" w:rsidRDefault="000C2BDA" w:rsidP="000C2BDA">
      <w:pPr>
        <w:pStyle w:val="Akapitzlist1"/>
        <w:widowControl/>
        <w:numPr>
          <w:ilvl w:val="0"/>
          <w:numId w:val="4"/>
        </w:numPr>
        <w:tabs>
          <w:tab w:val="left" w:pos="0"/>
        </w:tabs>
        <w:ind w:left="284" w:hanging="283"/>
        <w:jc w:val="both"/>
      </w:pPr>
      <w:r>
        <w:t>Dzierżawca zobowiązany jest do zapewnienia sprawnego działania sprzętu i urządzeń  umożliwiających prawidłowe  funkcjonowanie i świadczenie usług przez Dzierżawcę.</w:t>
      </w:r>
    </w:p>
    <w:p w:rsidR="000C2BDA" w:rsidRDefault="000C2BDA" w:rsidP="000C2BDA">
      <w:pPr>
        <w:pStyle w:val="Akapitzlist1"/>
        <w:widowControl/>
        <w:numPr>
          <w:ilvl w:val="0"/>
          <w:numId w:val="4"/>
        </w:numPr>
        <w:tabs>
          <w:tab w:val="left" w:pos="0"/>
        </w:tabs>
        <w:ind w:left="284" w:hanging="283"/>
        <w:jc w:val="both"/>
      </w:pPr>
      <w:r>
        <w:t>Dzierżawca obowiązany jest w czasie trwania umowy przeprowadzać we własnym zakresie i na własny koszt wszelkie wymagane prawem przeglądy, bieżące remonty, konserwacje i naprawy przedmiotu umowy.  Dzierżawca zobowiązany jest także do dokonywania okresowych  przeglądów urządzeń i sprzętu medycznego zgodnie z instrukcją producentów urządzeń lub DTR.</w:t>
      </w:r>
    </w:p>
    <w:p w:rsidR="000C2BDA" w:rsidRDefault="000C2BDA" w:rsidP="000C2BDA">
      <w:pPr>
        <w:pStyle w:val="Akapitzlist1"/>
        <w:widowControl/>
        <w:numPr>
          <w:ilvl w:val="0"/>
          <w:numId w:val="4"/>
        </w:numPr>
        <w:tabs>
          <w:tab w:val="left" w:pos="0"/>
        </w:tabs>
        <w:ind w:left="284" w:hanging="283"/>
        <w:jc w:val="both"/>
      </w:pPr>
      <w:r>
        <w:t xml:space="preserve">Dzierżawca ponosi odpowiedzialność za wszelkie szkody powstałe w przedmiocie dzierżawy w okresie obowiązywania umowy. </w:t>
      </w:r>
    </w:p>
    <w:p w:rsidR="000C2BDA" w:rsidRDefault="000C2BDA" w:rsidP="000C2BDA">
      <w:pPr>
        <w:pStyle w:val="Akapitzlist1"/>
        <w:widowControl/>
        <w:numPr>
          <w:ilvl w:val="0"/>
          <w:numId w:val="4"/>
        </w:numPr>
        <w:tabs>
          <w:tab w:val="left" w:pos="0"/>
        </w:tabs>
        <w:ind w:left="284" w:hanging="283"/>
        <w:jc w:val="both"/>
      </w:pPr>
      <w:r>
        <w:t>Dzierżawca we własnym zakresie zobowiązany jest ubezpieczyć przedmiot dzierżawy od ognia, zalania i innych zdarzeń losowych, od kradzieży i odpowiedzialności cywilnej.</w:t>
      </w:r>
    </w:p>
    <w:p w:rsidR="000C2BDA" w:rsidRDefault="000C2BDA" w:rsidP="000C2BDA">
      <w:pPr>
        <w:pStyle w:val="Akapitzlist1"/>
        <w:widowControl/>
        <w:numPr>
          <w:ilvl w:val="0"/>
          <w:numId w:val="4"/>
        </w:numPr>
        <w:tabs>
          <w:tab w:val="left" w:pos="0"/>
        </w:tabs>
        <w:ind w:left="284" w:hanging="283"/>
        <w:jc w:val="both"/>
      </w:pPr>
      <w:r>
        <w:t>Dzierżawca ponosi odpowiedzialność za wszelkie szkody wyrządzone w związku z wykonywaniem niniejszej umowy Wydzierżawiającemu, jak i osobom trzecim.</w:t>
      </w:r>
    </w:p>
    <w:p w:rsidR="000C2BDA" w:rsidRDefault="000C2BDA" w:rsidP="000C2BDA">
      <w:pPr>
        <w:pStyle w:val="Akapitzlist1"/>
        <w:widowControl/>
        <w:numPr>
          <w:ilvl w:val="0"/>
          <w:numId w:val="4"/>
        </w:numPr>
        <w:tabs>
          <w:tab w:val="left" w:pos="0"/>
        </w:tabs>
        <w:ind w:left="284" w:hanging="283"/>
        <w:jc w:val="both"/>
      </w:pPr>
      <w:r>
        <w:t xml:space="preserve">Jeżeli przedmiot umowy zostanie uszkodzony lub zniszczony z winy Dzierżawcy, Dzierżawca ponosi odpowiedzialność w tym zakresie i w porozumieniu z Wydzierżawiającym zobowiązany jest do niezwłocznej naprawy uszkodzonego wyposażenia, urządzenia lub sprzętu bądź jego wymiany na nowy. </w:t>
      </w:r>
    </w:p>
    <w:p w:rsidR="000C2BDA" w:rsidRDefault="000C2BDA" w:rsidP="000C2BDA">
      <w:pPr>
        <w:pStyle w:val="Akapitzlist1"/>
        <w:widowControl/>
        <w:numPr>
          <w:ilvl w:val="0"/>
          <w:numId w:val="4"/>
        </w:numPr>
        <w:tabs>
          <w:tab w:val="left" w:pos="0"/>
        </w:tabs>
        <w:ind w:left="284" w:hanging="283"/>
        <w:jc w:val="both"/>
      </w:pPr>
      <w:r>
        <w:t>Dzierżawca nie może dokonywać bez pisemnej zgody Wydzierżawiającego jakichkolwiek zmian w przedmiocie umowy, z wyjątkiem czynności konserwacyjnych i naprawczych z zastrzeżeniem postanowień ust. 9.</w:t>
      </w:r>
    </w:p>
    <w:p w:rsidR="000C2BDA" w:rsidRDefault="000C2BDA" w:rsidP="000C2BDA">
      <w:pPr>
        <w:pStyle w:val="Akapitzlist1"/>
        <w:widowControl/>
        <w:numPr>
          <w:ilvl w:val="0"/>
          <w:numId w:val="4"/>
        </w:numPr>
        <w:tabs>
          <w:tab w:val="left" w:pos="0"/>
        </w:tabs>
        <w:ind w:left="284" w:hanging="283"/>
        <w:jc w:val="both"/>
      </w:pPr>
      <w:r>
        <w:t xml:space="preserve">Dzierżawca zobowiązany jest do uzyskania  zgody  Wydzierżawiającego na dokonywanie napraw, remontów i ponoszenia nakładów będących ulepszeniami w przedmiocie umowy. Wszelkie z tym związane koszty ponosić będzie Dzierżawca. Po zakończeniu umowy wszelkie ulepszenia czy nakłady stają się własnością Wydzierżawiającego bez żadnych dodatkowych rozliczeń czy zwrotu kosztów, chyba że strony uzgodnią inaczej. </w:t>
      </w:r>
    </w:p>
    <w:p w:rsidR="000C2BDA" w:rsidRDefault="000C2BDA" w:rsidP="000C2BDA">
      <w:pPr>
        <w:pStyle w:val="Akapitzlist1"/>
        <w:ind w:left="1080"/>
        <w:jc w:val="both"/>
      </w:pPr>
    </w:p>
    <w:p w:rsidR="000C2BDA" w:rsidRDefault="000C2BDA" w:rsidP="000C2BDA">
      <w:pPr>
        <w:pStyle w:val="Akapitzlist1"/>
        <w:ind w:left="0"/>
        <w:jc w:val="center"/>
      </w:pPr>
      <w:r>
        <w:t>§ 5</w:t>
      </w:r>
    </w:p>
    <w:p w:rsidR="000C2BDA" w:rsidRDefault="000C2BDA" w:rsidP="000C2BDA">
      <w:pPr>
        <w:pStyle w:val="Akapitzlist1"/>
        <w:widowControl/>
        <w:numPr>
          <w:ilvl w:val="0"/>
          <w:numId w:val="5"/>
        </w:numPr>
        <w:ind w:left="284" w:hanging="283"/>
        <w:jc w:val="both"/>
      </w:pPr>
      <w:r>
        <w:t>Z tytułu umowy Dzierżawca zobowiązany jest do uiszczenia czynszu  w wysokości …………. złotych miesięcznie powiększonej o podatek VAT (słownie: ……………………).</w:t>
      </w:r>
    </w:p>
    <w:p w:rsidR="000C2BDA" w:rsidRDefault="000C2BDA" w:rsidP="000C2BDA">
      <w:pPr>
        <w:pStyle w:val="Akapitzlist1"/>
        <w:widowControl/>
        <w:numPr>
          <w:ilvl w:val="0"/>
          <w:numId w:val="5"/>
        </w:numPr>
        <w:ind w:left="284" w:hanging="283"/>
        <w:jc w:val="both"/>
      </w:pPr>
      <w:r>
        <w:t xml:space="preserve">Czynsz dzierżawy, o którym mowa wyżej płatny będzie z góry w terminie do 20 dnia miesiąca za dany miesiąc na rachunek wskazany przez Wydzierżawiającego  na  wystawionej fakturze. </w:t>
      </w:r>
    </w:p>
    <w:p w:rsidR="000C2BDA" w:rsidRDefault="000C2BDA" w:rsidP="000C2BDA">
      <w:pPr>
        <w:pStyle w:val="Akapitzlist1"/>
        <w:widowControl/>
        <w:numPr>
          <w:ilvl w:val="0"/>
          <w:numId w:val="5"/>
        </w:numPr>
        <w:ind w:left="284" w:hanging="283"/>
        <w:jc w:val="both"/>
      </w:pPr>
      <w:r>
        <w:t xml:space="preserve">Za każdy dzień opóźnienia w zapłacie czynszu Wydzierżawiający będzie naliczał odsetki ustawowe a Dzierżawca zobowiązany jest do ich zapłaty. </w:t>
      </w:r>
    </w:p>
    <w:p w:rsidR="000C2BDA" w:rsidRDefault="000C2BDA" w:rsidP="000C2BDA">
      <w:pPr>
        <w:jc w:val="center"/>
      </w:pPr>
    </w:p>
    <w:p w:rsidR="000C2BDA" w:rsidRDefault="000C2BDA" w:rsidP="000C2BDA">
      <w:pPr>
        <w:jc w:val="center"/>
      </w:pPr>
      <w:r>
        <w:t>§ 6</w:t>
      </w:r>
    </w:p>
    <w:p w:rsidR="000C2BDA" w:rsidRDefault="000C2BDA" w:rsidP="000C2BDA">
      <w:pPr>
        <w:pStyle w:val="Akapitzlist1"/>
        <w:ind w:left="0"/>
        <w:jc w:val="both"/>
      </w:pPr>
      <w:r>
        <w:t xml:space="preserve">Umowa zawarta zostaje na czas określony od …............. do 31.03.2021 r. </w:t>
      </w:r>
    </w:p>
    <w:p w:rsidR="000C2BDA" w:rsidRDefault="000C2BDA" w:rsidP="000C2BDA">
      <w:pPr>
        <w:pStyle w:val="Akapitzlist1"/>
        <w:jc w:val="both"/>
      </w:pPr>
    </w:p>
    <w:p w:rsidR="000C2BDA" w:rsidRDefault="000C2BDA" w:rsidP="000C2BDA">
      <w:pPr>
        <w:pStyle w:val="Akapitzlist1"/>
        <w:ind w:left="0"/>
        <w:jc w:val="center"/>
      </w:pPr>
      <w:r>
        <w:t xml:space="preserve">§ 7 </w:t>
      </w:r>
    </w:p>
    <w:p w:rsidR="000C2BDA" w:rsidRDefault="000C2BDA" w:rsidP="000C2BDA">
      <w:pPr>
        <w:pStyle w:val="Akapitzlist1"/>
        <w:widowControl/>
        <w:numPr>
          <w:ilvl w:val="0"/>
          <w:numId w:val="6"/>
        </w:numPr>
        <w:ind w:left="284" w:hanging="283"/>
        <w:jc w:val="both"/>
      </w:pPr>
      <w:r>
        <w:t>Wydzierżawiającemu przysługuje prawo rozwiązania  umowy w trybie natychmiastowym bez zachowania terminów wypowiedzenia w przypadku:</w:t>
      </w:r>
    </w:p>
    <w:p w:rsidR="000C2BDA" w:rsidRDefault="000C2BDA" w:rsidP="000C2BDA">
      <w:pPr>
        <w:pStyle w:val="Akapitzlist1"/>
        <w:widowControl/>
        <w:numPr>
          <w:ilvl w:val="0"/>
          <w:numId w:val="7"/>
        </w:numPr>
        <w:ind w:left="709" w:hanging="425"/>
        <w:jc w:val="both"/>
      </w:pPr>
      <w:r>
        <w:t>Zalegania przez Dzierżawcę z zapłatą czynszu przez okres powyżej 30 dni za wcześniejszym pisemnym uprzedzeniem i udzieleniem 7 dniowego terminu do zapłaty zaległego czynszu.</w:t>
      </w:r>
    </w:p>
    <w:p w:rsidR="000C2BDA" w:rsidRDefault="000C2BDA" w:rsidP="000C2BDA">
      <w:pPr>
        <w:pStyle w:val="Akapitzlist1"/>
        <w:widowControl/>
        <w:numPr>
          <w:ilvl w:val="0"/>
          <w:numId w:val="7"/>
        </w:numPr>
        <w:ind w:left="709" w:firstLine="0"/>
        <w:jc w:val="both"/>
      </w:pPr>
      <w:r>
        <w:t>Oddania przedmiotu dzierżawy w poddzierżawę i/lub w podnajem lub do używania bez zgody Wydzierżawiającego.</w:t>
      </w:r>
    </w:p>
    <w:p w:rsidR="000C2BDA" w:rsidRDefault="000C2BDA" w:rsidP="000C2BDA">
      <w:pPr>
        <w:pStyle w:val="Akapitzlist1"/>
        <w:widowControl/>
        <w:numPr>
          <w:ilvl w:val="0"/>
          <w:numId w:val="7"/>
        </w:numPr>
        <w:ind w:left="709" w:firstLine="0"/>
        <w:jc w:val="both"/>
      </w:pPr>
      <w:r>
        <w:lastRenderedPageBreak/>
        <w:t>Używania przedmiotu umowy w sposób sprzeczny z umową w tym z przeznaczeniem określonym w umowie.</w:t>
      </w:r>
    </w:p>
    <w:p w:rsidR="000C2BDA" w:rsidRDefault="000C2BDA" w:rsidP="000C2BDA">
      <w:pPr>
        <w:pStyle w:val="Akapitzlist1"/>
        <w:widowControl/>
        <w:numPr>
          <w:ilvl w:val="0"/>
          <w:numId w:val="6"/>
        </w:numPr>
        <w:ind w:left="284" w:hanging="283"/>
        <w:jc w:val="both"/>
      </w:pPr>
      <w:r>
        <w:t>Rozwiązanie umowy w tym trybie może nastąpić po wcześniejszym bezskutecznym wezwaniu Dzierżawcy do wykonania określonych warunków w tym bezskutecznym wyznaczeniu terminu do zaniechania naruszeń i/lub usunięcia ich skutków.</w:t>
      </w:r>
    </w:p>
    <w:p w:rsidR="000C2BDA" w:rsidRDefault="000C2BDA" w:rsidP="000C2BDA">
      <w:pPr>
        <w:pStyle w:val="Akapitzlist1"/>
        <w:ind w:left="567"/>
        <w:jc w:val="center"/>
      </w:pPr>
    </w:p>
    <w:p w:rsidR="000C2BDA" w:rsidRDefault="000C2BDA" w:rsidP="000C2BDA">
      <w:pPr>
        <w:pStyle w:val="Akapitzlist1"/>
        <w:ind w:left="0"/>
        <w:jc w:val="center"/>
      </w:pPr>
      <w:r>
        <w:t>§ 8</w:t>
      </w:r>
    </w:p>
    <w:p w:rsidR="000C2BDA" w:rsidRDefault="000C2BDA" w:rsidP="000C2BDA">
      <w:pPr>
        <w:jc w:val="both"/>
      </w:pPr>
      <w:r>
        <w:t>Każda ze stron ma prawo rozwiązać umowę z zachowaniem miesięcznego okresu wypowiedzenia.</w:t>
      </w:r>
    </w:p>
    <w:p w:rsidR="000C2BDA" w:rsidRDefault="000C2BDA" w:rsidP="000C2BDA">
      <w:pPr>
        <w:jc w:val="center"/>
      </w:pPr>
    </w:p>
    <w:p w:rsidR="000C2BDA" w:rsidRDefault="000C2BDA" w:rsidP="000C2BDA">
      <w:pPr>
        <w:jc w:val="center"/>
      </w:pPr>
      <w:r>
        <w:t>§ 9</w:t>
      </w:r>
    </w:p>
    <w:p w:rsidR="000C2BDA" w:rsidRDefault="000C2BDA" w:rsidP="000C2BDA">
      <w:pPr>
        <w:pStyle w:val="Akapitzlist1"/>
        <w:widowControl/>
        <w:numPr>
          <w:ilvl w:val="0"/>
          <w:numId w:val="8"/>
        </w:numPr>
        <w:ind w:left="284" w:hanging="284"/>
        <w:jc w:val="both"/>
      </w:pPr>
      <w:r>
        <w:t xml:space="preserve">W razie rozwiązania lub wygaśnięcia umowy Dzierżawca zobowiązany jest do niezwłocznego najpóźniej dzień po zakończeniu obowiązywania umowy wydania przedmiotu umowy w stanie niepogorszonym na podstawie protokołu zwrotu. </w:t>
      </w:r>
    </w:p>
    <w:p w:rsidR="000C2BDA" w:rsidRDefault="000C2BDA" w:rsidP="000C2BDA">
      <w:pPr>
        <w:pStyle w:val="Akapitzlist1"/>
        <w:widowControl/>
        <w:numPr>
          <w:ilvl w:val="0"/>
          <w:numId w:val="8"/>
        </w:numPr>
        <w:ind w:left="284" w:hanging="284"/>
        <w:jc w:val="both"/>
      </w:pPr>
      <w:r>
        <w:t xml:space="preserve">Dzierżawca nie jest odpowiedzialny za zużycie rzeczy będące wynikiem prawidłowego używania. </w:t>
      </w:r>
    </w:p>
    <w:p w:rsidR="000C2BDA" w:rsidRDefault="000C2BDA" w:rsidP="000C2BDA">
      <w:pPr>
        <w:pStyle w:val="Akapitzlist1"/>
        <w:widowControl/>
        <w:numPr>
          <w:ilvl w:val="0"/>
          <w:numId w:val="8"/>
        </w:numPr>
        <w:ind w:left="284" w:hanging="284"/>
        <w:jc w:val="both"/>
      </w:pPr>
      <w:r>
        <w:t>Podstawą do ustalenia stanu technicznego zwracanego wyposażenia, urządzeń i/lub sprzętu medycznego  będzie porównanie protokołu zdawczo- odbiorczego  i protokołu zwrotu.</w:t>
      </w:r>
    </w:p>
    <w:p w:rsidR="000C2BDA" w:rsidRDefault="000C2BDA" w:rsidP="000C2BDA">
      <w:pPr>
        <w:pStyle w:val="Akapitzlist1"/>
        <w:widowControl/>
        <w:numPr>
          <w:ilvl w:val="0"/>
          <w:numId w:val="8"/>
        </w:numPr>
        <w:ind w:left="284" w:hanging="284"/>
        <w:jc w:val="both"/>
      </w:pPr>
      <w:r>
        <w:t xml:space="preserve">Dokonane przez Dzierżawcę w przedmiocie najmu zmiany, ulepszenia, remonty oraz wszelkie nakłady inwestycyjne i odtworzeniowe stają się po wygaśnięciu, zakończeniu lub rozwiązaniu umowy w jakimkolwiek trybie własnością Wydzierżawiającego bez odrębnej zapłaty a Dzierżawca   zrzeka się z tego tytułu wszelkich roszczeń wobec Wydzierżawiającego. </w:t>
      </w:r>
    </w:p>
    <w:p w:rsidR="000C2BDA" w:rsidRDefault="000C2BDA" w:rsidP="000C2BDA">
      <w:pPr>
        <w:jc w:val="center"/>
      </w:pPr>
    </w:p>
    <w:p w:rsidR="000C2BDA" w:rsidRDefault="000C2BDA" w:rsidP="000C2BDA">
      <w:pPr>
        <w:jc w:val="center"/>
      </w:pPr>
      <w:r>
        <w:t>§ 10</w:t>
      </w:r>
    </w:p>
    <w:p w:rsidR="000C2BDA" w:rsidRDefault="000C2BDA" w:rsidP="000C2BDA">
      <w:pPr>
        <w:jc w:val="both"/>
      </w:pPr>
      <w:r>
        <w:t>Wszelkie zmiany niniejszej umowy wymagają dla swojej ważności formy pisemnej w postaci aneksu.</w:t>
      </w:r>
    </w:p>
    <w:p w:rsidR="000C2BDA" w:rsidRDefault="000C2BDA" w:rsidP="000C2BDA">
      <w:pPr>
        <w:jc w:val="center"/>
      </w:pPr>
    </w:p>
    <w:p w:rsidR="000C2BDA" w:rsidRDefault="000C2BDA" w:rsidP="000C2BDA">
      <w:pPr>
        <w:jc w:val="center"/>
      </w:pPr>
      <w:r>
        <w:t>§ 11</w:t>
      </w:r>
    </w:p>
    <w:p w:rsidR="000C2BDA" w:rsidRDefault="000C2BDA" w:rsidP="000C2BDA">
      <w:pPr>
        <w:jc w:val="both"/>
      </w:pPr>
      <w:r>
        <w:t>Wszelkie spory na tle wykonywania umowy rozstrzygać będzie sąd powszechny właściwy  dla Wydzierżawiającego.</w:t>
      </w:r>
    </w:p>
    <w:p w:rsidR="000C2BDA" w:rsidRDefault="000C2BDA" w:rsidP="000C2BDA">
      <w:pPr>
        <w:jc w:val="center"/>
      </w:pPr>
      <w:r>
        <w:t>§ 12</w:t>
      </w:r>
    </w:p>
    <w:p w:rsidR="000C2BDA" w:rsidRDefault="000C2BDA" w:rsidP="000C2BDA">
      <w:pPr>
        <w:jc w:val="both"/>
      </w:pPr>
      <w:r>
        <w:t>W sprawach nieuregulowanych postanowieniami umowy zastosowanie będą miały przepisy Kodeksu cywilnego.</w:t>
      </w:r>
    </w:p>
    <w:p w:rsidR="000C2BDA" w:rsidRDefault="000C2BDA" w:rsidP="000C2BDA">
      <w:pPr>
        <w:jc w:val="center"/>
      </w:pPr>
      <w:r>
        <w:t>§ 13</w:t>
      </w:r>
    </w:p>
    <w:p w:rsidR="000C2BDA" w:rsidRDefault="000C2BDA" w:rsidP="000C2BDA">
      <w:pPr>
        <w:jc w:val="both"/>
      </w:pPr>
      <w:r>
        <w:t>Wszystkie załączniki określone w umowie stanowią integralną cześć umowy.</w:t>
      </w:r>
    </w:p>
    <w:p w:rsidR="000C2BDA" w:rsidRDefault="000C2BDA" w:rsidP="000C2BDA">
      <w:pPr>
        <w:jc w:val="center"/>
      </w:pPr>
    </w:p>
    <w:p w:rsidR="000C2BDA" w:rsidRDefault="000C2BDA" w:rsidP="000C2BDA">
      <w:pPr>
        <w:jc w:val="center"/>
      </w:pPr>
      <w:r>
        <w:t>§ 14</w:t>
      </w:r>
    </w:p>
    <w:p w:rsidR="000C2BDA" w:rsidRDefault="000C2BDA" w:rsidP="000C2BDA">
      <w:pPr>
        <w:jc w:val="both"/>
      </w:pPr>
      <w:r>
        <w:t>Umowę sporządzono w trzech jednobrzmiących egzemplarzach, w tym dwa dla Wydzierżawiającego i jeden dla Dzierżawcy.</w:t>
      </w:r>
    </w:p>
    <w:p w:rsidR="000C2BDA" w:rsidRDefault="000C2BDA" w:rsidP="000C2BDA"/>
    <w:p w:rsidR="000C2BDA" w:rsidRDefault="000C2BDA" w:rsidP="000C2BDA">
      <w:r>
        <w:t>Załącznik nr 1 do umowy dzierżawy:</w:t>
      </w:r>
    </w:p>
    <w:p w:rsidR="000C2BDA" w:rsidRDefault="000C2BDA" w:rsidP="000C2BDA">
      <w:r>
        <w:t xml:space="preserve">Protokół zdawczo – odbiorczy </w:t>
      </w:r>
    </w:p>
    <w:p w:rsidR="000C2BDA" w:rsidRDefault="000C2BDA" w:rsidP="000C2BDA"/>
    <w:p w:rsidR="000C2BDA" w:rsidRDefault="000C2BDA" w:rsidP="000C2BDA">
      <w:pPr>
        <w:ind w:firstLine="708"/>
      </w:pPr>
      <w:r>
        <w:rPr>
          <w:b/>
        </w:rPr>
        <w:t xml:space="preserve">WYDZIERŻAWIAJĄCY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DZIERŻAWCA</w:t>
      </w:r>
    </w:p>
    <w:p w:rsidR="000C2BDA" w:rsidRDefault="000C2BDA" w:rsidP="000C2BDA"/>
    <w:p w:rsidR="00F44B23" w:rsidRDefault="00F44B23"/>
    <w:sectPr w:rsidR="00F44B23">
      <w:pgSz w:w="11906" w:h="16838"/>
      <w:pgMar w:top="1134" w:right="1418" w:bottom="1134" w:left="1418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1088"/>
        </w:tabs>
        <w:ind w:left="1088" w:hanging="3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A"/>
    <w:rsid w:val="000C2BDA"/>
    <w:rsid w:val="002D2C09"/>
    <w:rsid w:val="00F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E673"/>
  <w15:chartTrackingRefBased/>
  <w15:docId w15:val="{136B1700-8B9D-4D4B-8BA4-8B95ED75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B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C2B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Tokarz</dc:creator>
  <cp:keywords/>
  <dc:description/>
  <cp:lastModifiedBy>Zbigniew Tokarz</cp:lastModifiedBy>
  <cp:revision>2</cp:revision>
  <dcterms:created xsi:type="dcterms:W3CDTF">2020-03-23T13:13:00Z</dcterms:created>
  <dcterms:modified xsi:type="dcterms:W3CDTF">2020-03-23T13:57:00Z</dcterms:modified>
</cp:coreProperties>
</file>