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73" w:rsidRPr="00F60C9B" w:rsidRDefault="00F60C9B" w:rsidP="00764304">
      <w:pPr>
        <w:tabs>
          <w:tab w:val="left" w:pos="4820"/>
          <w:tab w:val="left" w:pos="5103"/>
          <w:tab w:val="left" w:pos="5245"/>
        </w:tabs>
        <w:ind w:left="5245"/>
        <w:rPr>
          <w:rFonts w:asciiTheme="minorHAnsi" w:hAnsiTheme="minorHAnsi" w:cs="Calibri"/>
          <w:noProof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CC5773" w:rsidRPr="00F60C9B">
        <w:rPr>
          <w:rFonts w:asciiTheme="minorHAnsi" w:hAnsiTheme="minorHAnsi" w:cs="Calibri"/>
          <w:sz w:val="22"/>
          <w:szCs w:val="22"/>
        </w:rPr>
        <w:t xml:space="preserve">Raszyn, dnia </w:t>
      </w:r>
      <w:r w:rsidRPr="00F60C9B">
        <w:rPr>
          <w:rFonts w:asciiTheme="minorHAnsi" w:hAnsiTheme="minorHAnsi" w:cs="Calibri"/>
          <w:sz w:val="22"/>
          <w:szCs w:val="22"/>
        </w:rPr>
        <w:t>08.09.2022r.</w:t>
      </w:r>
    </w:p>
    <w:p w:rsidR="00CC5773" w:rsidRPr="00F60C9B" w:rsidRDefault="00F0221F" w:rsidP="00764304">
      <w:pPr>
        <w:rPr>
          <w:rFonts w:asciiTheme="minorHAnsi" w:hAnsiTheme="minorHAnsi" w:cs="Calibri"/>
          <w:sz w:val="22"/>
          <w:szCs w:val="22"/>
        </w:rPr>
      </w:pPr>
      <w:r w:rsidRPr="00F60C9B">
        <w:rPr>
          <w:rFonts w:asciiTheme="minorHAnsi" w:hAnsiTheme="minorHAnsi" w:cs="Calibri"/>
          <w:sz w:val="22"/>
          <w:szCs w:val="22"/>
        </w:rPr>
        <w:t>OŚGK.6331.2.2021.BB</w:t>
      </w:r>
      <w:r w:rsidR="00CC5773" w:rsidRPr="00F60C9B">
        <w:rPr>
          <w:rFonts w:asciiTheme="minorHAnsi" w:hAnsiTheme="minorHAnsi" w:cs="Calibri"/>
          <w:sz w:val="22"/>
          <w:szCs w:val="22"/>
        </w:rPr>
        <w:t>(</w:t>
      </w:r>
      <w:r w:rsidRPr="00F60C9B">
        <w:rPr>
          <w:rFonts w:asciiTheme="minorHAnsi" w:hAnsiTheme="minorHAnsi" w:cs="Calibri"/>
          <w:sz w:val="22"/>
          <w:szCs w:val="22"/>
        </w:rPr>
        <w:t>27</w:t>
      </w:r>
      <w:r w:rsidR="00CC5773" w:rsidRPr="00F60C9B">
        <w:rPr>
          <w:rFonts w:asciiTheme="minorHAnsi" w:hAnsiTheme="minorHAnsi" w:cs="Calibri"/>
          <w:sz w:val="22"/>
          <w:szCs w:val="22"/>
        </w:rPr>
        <w:t>)</w:t>
      </w:r>
    </w:p>
    <w:p w:rsidR="00CC5773" w:rsidRPr="00F60C9B" w:rsidRDefault="00CC5773" w:rsidP="00764304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CC5773" w:rsidRPr="00F60C9B" w:rsidRDefault="00CC5773" w:rsidP="00764304">
      <w:pPr>
        <w:tabs>
          <w:tab w:val="left" w:pos="4820"/>
          <w:tab w:val="left" w:pos="5103"/>
          <w:tab w:val="left" w:pos="5245"/>
        </w:tabs>
        <w:rPr>
          <w:rFonts w:asciiTheme="minorHAnsi" w:hAnsiTheme="minorHAnsi" w:cs="Calibri"/>
          <w:sz w:val="22"/>
          <w:szCs w:val="22"/>
        </w:rPr>
      </w:pPr>
    </w:p>
    <w:p w:rsidR="00F60C9B" w:rsidRPr="00F60C9B" w:rsidRDefault="00F60C9B" w:rsidP="00F60C9B">
      <w:pPr>
        <w:jc w:val="center"/>
        <w:rPr>
          <w:rFonts w:asciiTheme="minorHAnsi" w:hAnsiTheme="minorHAnsi"/>
          <w:b/>
          <w:sz w:val="22"/>
          <w:szCs w:val="22"/>
        </w:rPr>
      </w:pPr>
      <w:r w:rsidRPr="00F60C9B">
        <w:rPr>
          <w:rFonts w:asciiTheme="minorHAnsi" w:hAnsiTheme="minorHAnsi"/>
          <w:b/>
          <w:sz w:val="22"/>
          <w:szCs w:val="22"/>
        </w:rPr>
        <w:t>OBWIESZCZENIE</w:t>
      </w:r>
    </w:p>
    <w:p w:rsidR="00F60C9B" w:rsidRPr="00F60C9B" w:rsidRDefault="00F60C9B" w:rsidP="00F60C9B">
      <w:pPr>
        <w:jc w:val="center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b/>
          <w:bCs/>
          <w:sz w:val="22"/>
          <w:szCs w:val="22"/>
        </w:rPr>
        <w:t xml:space="preserve"> o wydaniu postanowienia o powołaniu biegłego, wyznaczeniu terminu rozpoczęcia prac terenowych przez biegłego oraz przedłużenie terminu załatwienia sprawy</w:t>
      </w:r>
    </w:p>
    <w:p w:rsidR="00F60C9B" w:rsidRPr="00F60C9B" w:rsidRDefault="00F60C9B" w:rsidP="00F60C9B">
      <w:pPr>
        <w:ind w:firstLine="426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F60C9B">
        <w:rPr>
          <w:rFonts w:asciiTheme="minorHAnsi" w:hAnsiTheme="minorHAnsi"/>
          <w:sz w:val="22"/>
          <w:szCs w:val="22"/>
        </w:rPr>
        <w:tab/>
        <w:t>Działając na podstawie art. 10 § 1, art. 49, art. 49a art. 79 § 1, art. 85 ustawy z dnia 14 czerwca 1960 r. – Kodeks postępowania administracyjnego (Dz.U. z 2021 r. poz. 735 ze zm.) oraz art. 234 ustawy z dnia 20 lipca 2017r. Prawo wodne (Dz. U. z 2021r. poz. 2233, z późn. zm.)</w:t>
      </w:r>
    </w:p>
    <w:p w:rsidR="00F60C9B" w:rsidRPr="00F60C9B" w:rsidRDefault="00F60C9B" w:rsidP="00F60C9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60C9B">
        <w:rPr>
          <w:rFonts w:asciiTheme="minorHAnsi" w:hAnsiTheme="minorHAnsi"/>
          <w:b/>
          <w:bCs/>
          <w:sz w:val="22"/>
          <w:szCs w:val="22"/>
        </w:rPr>
        <w:t>zawiadamiam</w:t>
      </w:r>
    </w:p>
    <w:p w:rsidR="00F60C9B" w:rsidRPr="00F60C9B" w:rsidRDefault="00F60C9B" w:rsidP="00F60C9B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że w związku z prowadzonym postępowaniem administracyjnym w sprawie </w:t>
      </w:r>
      <w:r w:rsidRPr="00F60C9B">
        <w:rPr>
          <w:rFonts w:asciiTheme="minorHAnsi" w:hAnsiTheme="minorHAnsi"/>
          <w:bCs/>
          <w:sz w:val="22"/>
          <w:szCs w:val="22"/>
        </w:rPr>
        <w:t xml:space="preserve">zbadania czy budowa osiedla na działkach nr ew. 119/2-119/19, 120/2-120/21, 121/2-121/21, 122/2-122/19, </w:t>
      </w:r>
      <w:r w:rsidRPr="00F60C9B">
        <w:rPr>
          <w:rFonts w:asciiTheme="minorHAnsi" w:hAnsiTheme="minorHAnsi"/>
          <w:sz w:val="22"/>
          <w:szCs w:val="22"/>
        </w:rPr>
        <w:t>118/1-118/28, 117/1-117/28, 116/1-116/28, obręb Falenty Duże</w:t>
      </w:r>
      <w:r w:rsidRPr="00F60C9B">
        <w:rPr>
          <w:rFonts w:asciiTheme="minorHAnsi" w:hAnsiTheme="minorHAnsi"/>
          <w:bCs/>
          <w:sz w:val="22"/>
          <w:szCs w:val="22"/>
        </w:rPr>
        <w:t xml:space="preserve">, gm. Raszyn, spowodowała </w:t>
      </w:r>
      <w:r w:rsidRPr="00F60C9B">
        <w:rPr>
          <w:rFonts w:asciiTheme="minorHAnsi" w:hAnsiTheme="minorHAnsi"/>
          <w:sz w:val="22"/>
          <w:szCs w:val="22"/>
        </w:rPr>
        <w:t xml:space="preserve"> naruszenie stosunków wodnych ze szkodą dla działek nr ew. 120/29, 120/30, 120/35, 120/36, 120/37, 120/22, 120/24, 120/32, 120/31, 120/39, 120/38 obręb Falenty Nowe, gm. Raszyn postanowieniem z dnia 08.09.2022r. organ powołał biegłego sądowego celem sporządzenia opinii uzupełniającej określającej czy na działkach nr ew. 118/1-118/28, 117/1-117/28, 116/1-116/28, obręb Falenty Duże nastąpiła zmiana stanu wody na gruncie ze szkodą dla działki nr ew. 120/29, 120/30, 120/35, 120/36, 120/37, 120/22, 120/24, 120/32, 120/31, 120/39, 120/38 obręb Falenty Nowe, gmina Raszyn.</w:t>
      </w:r>
    </w:p>
    <w:p w:rsidR="00F60C9B" w:rsidRPr="00F60C9B" w:rsidRDefault="00F60C9B" w:rsidP="00F60C9B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color w:val="000000"/>
          <w:sz w:val="22"/>
          <w:szCs w:val="22"/>
        </w:rPr>
        <w:t>Z uwagi, iż w przedmiotowej sprawie wymagane są wiadomości specjalne, organ postanowił uzyskać dodatkowe dowody w prowadzonym postępowaniu.</w:t>
      </w:r>
    </w:p>
    <w:p w:rsidR="00F60C9B" w:rsidRPr="00F60C9B" w:rsidRDefault="00F60C9B" w:rsidP="00F60C9B">
      <w:pPr>
        <w:spacing w:line="2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Informuje się osoby, którym przysługuje status strony o uprawnieniach wynikającym z art. 10 Kodeksu postępowania administracyjnego, polegających na prawie czynnego udziału w każdym stadium postępowania, w tym do składania wniosków dowodowych w postępowaniu wyjaśniającym. </w:t>
      </w:r>
    </w:p>
    <w:p w:rsidR="00F60C9B" w:rsidRPr="00F60C9B" w:rsidRDefault="00F60C9B" w:rsidP="00F60C9B">
      <w:pPr>
        <w:spacing w:line="2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Stronom postępowania przysługuje prawo zapoznania się z treścią ww. postanowienia w Urzędzie Gminy Raszyn, ul. Szkolna 2a, pokój nr 11, w godzinach pracy urzędu. Na niniejsze postanowienie stronom nie przysługuje prawo wniesienia zażalenia.</w:t>
      </w:r>
    </w:p>
    <w:p w:rsidR="00F60C9B" w:rsidRPr="00F60C9B" w:rsidRDefault="00F60C9B" w:rsidP="00F60C9B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Jednocześnie zawiadamiam, iż </w:t>
      </w:r>
      <w:r w:rsidRPr="00F60C9B">
        <w:rPr>
          <w:rFonts w:asciiTheme="minorHAnsi" w:hAnsiTheme="minorHAnsi"/>
          <w:b/>
          <w:bCs/>
          <w:sz w:val="22"/>
          <w:szCs w:val="22"/>
        </w:rPr>
        <w:t>w dniu 11.10.2022 r. o godz.12:00</w:t>
      </w:r>
      <w:r w:rsidRPr="00F60C9B">
        <w:rPr>
          <w:rFonts w:asciiTheme="minorHAnsi" w:hAnsiTheme="minorHAnsi"/>
          <w:b/>
          <w:sz w:val="22"/>
          <w:szCs w:val="22"/>
        </w:rPr>
        <w:t xml:space="preserve"> </w:t>
      </w:r>
      <w:r w:rsidRPr="00F60C9B">
        <w:rPr>
          <w:rFonts w:asciiTheme="minorHAnsi" w:hAnsiTheme="minorHAnsi"/>
          <w:sz w:val="22"/>
          <w:szCs w:val="22"/>
        </w:rPr>
        <w:t>na terenie ww d</w:t>
      </w:r>
      <w:r w:rsidRPr="00F60C9B">
        <w:rPr>
          <w:rFonts w:asciiTheme="minorHAnsi" w:hAnsiTheme="minorHAnsi"/>
          <w:color w:val="000000"/>
          <w:sz w:val="22"/>
          <w:szCs w:val="22"/>
        </w:rPr>
        <w:t xml:space="preserve">ziałek </w:t>
      </w:r>
      <w:r w:rsidRPr="00F60C9B">
        <w:rPr>
          <w:rFonts w:asciiTheme="minorHAnsi" w:hAnsiTheme="minorHAnsi"/>
          <w:sz w:val="22"/>
          <w:szCs w:val="22"/>
        </w:rPr>
        <w:t>rozpoczną się prace terenowe prowadzone przez biegłego sądowego mgr Rafała Janica.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Zgodnie z art.  79kpa §  2.  Strona ma prawo brać udział w przeprowadzeniu dowodu, może zadawać pytania świadkom, biegłym i stronom oraz składać wyjaśnienia.</w:t>
      </w:r>
    </w:p>
    <w:p w:rsidR="00F60C9B" w:rsidRPr="00F60C9B" w:rsidRDefault="00F60C9B" w:rsidP="00F60C9B">
      <w:pPr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Stosownie do art.  85kpa:</w:t>
      </w:r>
    </w:p>
    <w:p w:rsidR="00F60C9B" w:rsidRPr="00F60C9B" w:rsidRDefault="00F60C9B" w:rsidP="00F60C9B">
      <w:pPr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§  1.  Organ administracji publicznej może w razie potrzeby przeprowadzić oględziny.</w:t>
      </w:r>
    </w:p>
    <w:p w:rsidR="00F60C9B" w:rsidRPr="00F60C9B" w:rsidRDefault="00F60C9B" w:rsidP="00F60C9B">
      <w:pPr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§  2.  Jeżeli przedmiot oględzin znajduje się u osób trzecich, osoby te są obowiązane na wezwanie organu do okazania przedmiotu oględzin.</w:t>
      </w:r>
    </w:p>
    <w:p w:rsidR="00F60C9B" w:rsidRPr="00F60C9B" w:rsidRDefault="00F60C9B" w:rsidP="00F60C9B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Zgodnie z art. 49 k.p.a. doręczenie uważa się za dokonane po upływie 14 dni od dnia publicznego ogłoszenia.</w:t>
      </w:r>
    </w:p>
    <w:p w:rsidR="00F60C9B" w:rsidRPr="00F60C9B" w:rsidRDefault="00F60C9B" w:rsidP="00F60C9B">
      <w:pPr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ab/>
        <w:t xml:space="preserve">Zgodnie </w:t>
      </w:r>
      <w:r w:rsidRPr="00F60C9B">
        <w:rPr>
          <w:rFonts w:asciiTheme="minorHAnsi" w:hAnsiTheme="minorHAnsi"/>
          <w:color w:val="000000"/>
          <w:sz w:val="22"/>
          <w:szCs w:val="22"/>
        </w:rPr>
        <w:t>z art. 36 ustawy z dnia 14 czerwca 1960r. Kodeks postępowania administracyjnego (Dz. U. z 2021 poz. 735 z późn. zm.) informuję, iż z uwagi na skomplikowany charakter sprawy, konieczność sporządzenia opinii uzupełniającej przez niezależnego biegłego, jak również możliwość wnoszenia przez strony uwag, przedmiotowe postępowanie administracyjne</w:t>
      </w:r>
      <w:r w:rsidRPr="00F60C9B">
        <w:rPr>
          <w:rFonts w:asciiTheme="minorHAnsi" w:hAnsiTheme="minorHAnsi"/>
          <w:sz w:val="22"/>
          <w:szCs w:val="22"/>
        </w:rPr>
        <w:t xml:space="preserve">, </w:t>
      </w:r>
      <w:r w:rsidRPr="00F60C9B">
        <w:rPr>
          <w:rFonts w:asciiTheme="minorHAnsi" w:hAnsiTheme="minorHAnsi"/>
          <w:color w:val="000000"/>
          <w:sz w:val="22"/>
          <w:szCs w:val="22"/>
        </w:rPr>
        <w:t>nie może być zakończone w</w:t>
      </w:r>
      <w:r w:rsidRPr="00F60C9B">
        <w:rPr>
          <w:rFonts w:asciiTheme="minorHAnsi" w:hAnsiTheme="minorHAnsi"/>
          <w:sz w:val="22"/>
          <w:szCs w:val="22"/>
        </w:rPr>
        <w:t xml:space="preserve"> terminie określonym w art. 35 k.p.a. </w:t>
      </w:r>
    </w:p>
    <w:p w:rsidR="00F60C9B" w:rsidRPr="00F60C9B" w:rsidRDefault="00F60C9B" w:rsidP="00F60C9B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color w:val="000000"/>
          <w:sz w:val="22"/>
          <w:szCs w:val="22"/>
        </w:rPr>
        <w:t xml:space="preserve">W związku z powyższym termin załatwienia sprawy zostaje przedłużony </w:t>
      </w:r>
      <w:r w:rsidRPr="00F60C9B">
        <w:rPr>
          <w:rFonts w:asciiTheme="minorHAnsi" w:hAnsiTheme="minorHAnsi"/>
          <w:b/>
          <w:color w:val="000000"/>
          <w:sz w:val="22"/>
          <w:szCs w:val="22"/>
        </w:rPr>
        <w:t>do dnia 30.11.2022r.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lastRenderedPageBreak/>
        <w:t xml:space="preserve">Jednocześnie informuję, że zgodnie z art. 37 ustawy z dnia 14 czerwca 1960 r. – Kodeks postępowania administracyjnego (Dz.U. z 2021 r. poz. 735, z późn. zm.)  stronie postępowania przysługuje prawo do wniesienia ponaglenia jeżeli: </w:t>
      </w:r>
    </w:p>
    <w:p w:rsidR="00F60C9B" w:rsidRPr="00F60C9B" w:rsidRDefault="00F60C9B" w:rsidP="00F60C9B">
      <w:pPr>
        <w:rPr>
          <w:rFonts w:asciiTheme="minorHAnsi" w:hAnsiTheme="minorHAnsi" w:cs="Calibri"/>
          <w:sz w:val="22"/>
          <w:szCs w:val="22"/>
        </w:rPr>
      </w:pPr>
      <w:r w:rsidRPr="00F60C9B">
        <w:rPr>
          <w:rFonts w:asciiTheme="minorHAnsi" w:hAnsiTheme="minorHAnsi" w:cs="Calibri"/>
          <w:sz w:val="22"/>
          <w:szCs w:val="22"/>
        </w:rPr>
        <w:t>1) nie załatwiono sprawy w terminie określonym w art. 35 lub przepisach szczególnych ani w terminie wskazanym zgodnie z art. 36 § 1 (bezczynność);</w:t>
      </w:r>
    </w:p>
    <w:p w:rsidR="00F60C9B" w:rsidRPr="00F60C9B" w:rsidRDefault="00F60C9B" w:rsidP="00F60C9B">
      <w:pPr>
        <w:rPr>
          <w:rFonts w:asciiTheme="minorHAnsi" w:hAnsiTheme="minorHAnsi" w:cs="Calibri"/>
          <w:sz w:val="22"/>
          <w:szCs w:val="22"/>
        </w:rPr>
      </w:pPr>
      <w:r w:rsidRPr="00F60C9B">
        <w:rPr>
          <w:rFonts w:asciiTheme="minorHAnsi" w:hAnsiTheme="minorHAnsi" w:cs="Calibri"/>
          <w:sz w:val="22"/>
          <w:szCs w:val="22"/>
        </w:rPr>
        <w:t>2) postępowanie jest prowadzone dłużej niż jest to niezbędne do załatwienia sprawy (przewlekłość).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Ponaglenie zawiera uzasadnienie i wnosi się je do organu wyższego stopnia za pośrednictwem organu prowadzącego postępowanie.</w:t>
      </w:r>
    </w:p>
    <w:p w:rsidR="00F60C9B" w:rsidRPr="00F60C9B" w:rsidRDefault="00F60C9B" w:rsidP="00F60C9B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Zgodnie z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W okresie stanu zagrożenia epidemicznego lub stanu epidemii ogłoszonego z powodu COVID-19 zaleca się przesłanie uwag i wniosków za pośrednictwem operatora pocztowego lub dostarczenie dokumentów osobiście poprzez złożenie ich w skrzynce podawczej umieszczonej w budynku Urzędu – wejście główne. W okresie, w którym z powodu wprowadzanych rozwiązań, ograniczeń czy zakazów/nakazów związanych z „COVID-19” ograniczona będzie możliwość osobistego składania uwag i wniosków w sprawie lub zapoznanie się z aktami sprawy, prosimy o kontakt telefoniczny z osobą prowadzącą sprawę (+22 701-79-10, w godzinach urzędowania) lub poprzez pocztę elektroniczną na adres: </w:t>
      </w:r>
      <w:hyperlink r:id="rId7" w:history="1">
        <w:r w:rsidRPr="00F60C9B">
          <w:rPr>
            <w:rStyle w:val="Hipercze"/>
            <w:rFonts w:asciiTheme="minorHAnsi" w:hAnsiTheme="minorHAnsi"/>
            <w:sz w:val="22"/>
            <w:szCs w:val="22"/>
          </w:rPr>
          <w:t>mmarszalek@raszyn.pl</w:t>
        </w:r>
      </w:hyperlink>
      <w:r w:rsidRPr="00F60C9B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Pr="00F60C9B">
          <w:rPr>
            <w:rStyle w:val="Hipercze"/>
            <w:rFonts w:asciiTheme="minorHAnsi" w:hAnsiTheme="minorHAnsi"/>
            <w:sz w:val="22"/>
            <w:szCs w:val="22"/>
          </w:rPr>
          <w:t>ratusz@raszyn.pl</w:t>
        </w:r>
      </w:hyperlink>
      <w:r w:rsidRPr="00F60C9B">
        <w:rPr>
          <w:rFonts w:asciiTheme="minorHAnsi" w:hAnsiTheme="minorHAnsi"/>
          <w:sz w:val="22"/>
          <w:szCs w:val="22"/>
        </w:rPr>
        <w:t>, celem ustalenia aktualnych możliwości oraz sposobu i miejsca złożenia uwag, wniosków lub udostępnienia stronie akt sprawy. Dokumenty można również składać za pośrednictwem platformy e-Puap.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 Działając na podstawie art. 9 ustawy z dnia 14 czerwca 1960 roku Kodeks postępowania administracyjnego (k.p.a.) w związku z art. 262 k.p.a., oraz złożonym wnioskiem </w:t>
      </w:r>
      <w:r w:rsidRPr="00F60C9B">
        <w:rPr>
          <w:rFonts w:asciiTheme="minorHAnsi" w:hAnsiTheme="minorHAnsi" w:cs="Calibri"/>
          <w:color w:val="000000"/>
          <w:sz w:val="22"/>
          <w:szCs w:val="22"/>
        </w:rPr>
        <w:t xml:space="preserve">w sprawie zbadania </w:t>
      </w:r>
      <w:r w:rsidRPr="00F60C9B">
        <w:rPr>
          <w:rFonts w:asciiTheme="minorHAnsi" w:hAnsiTheme="minorHAnsi"/>
          <w:bCs/>
          <w:sz w:val="22"/>
          <w:szCs w:val="22"/>
        </w:rPr>
        <w:t xml:space="preserve">czy budowa osiedla na działkach nr ew. 119/2-119/19, 120/2-120/21, 121/2-121/21, 122/2-122/19, </w:t>
      </w:r>
      <w:r w:rsidRPr="00F60C9B">
        <w:rPr>
          <w:rFonts w:asciiTheme="minorHAnsi" w:hAnsiTheme="minorHAnsi"/>
          <w:sz w:val="22"/>
          <w:szCs w:val="22"/>
        </w:rPr>
        <w:t>118/1-118/28, 117/1-117/28, 116/1-116/28, obręb Falenty Duże</w:t>
      </w:r>
      <w:r w:rsidRPr="00F60C9B">
        <w:rPr>
          <w:rFonts w:asciiTheme="minorHAnsi" w:hAnsiTheme="minorHAnsi"/>
          <w:bCs/>
          <w:sz w:val="22"/>
          <w:szCs w:val="22"/>
        </w:rPr>
        <w:t xml:space="preserve">, gm. Raszyn, spowodowała </w:t>
      </w:r>
      <w:r w:rsidRPr="00F60C9B">
        <w:rPr>
          <w:rFonts w:asciiTheme="minorHAnsi" w:hAnsiTheme="minorHAnsi"/>
          <w:sz w:val="22"/>
          <w:szCs w:val="22"/>
        </w:rPr>
        <w:t xml:space="preserve"> naruszenie stosunków wodnych ze szkodą dla działek nr ew. 120/29, 120/30, 120/35, 120/36, 120/37, 120/22, 120/24, 120/32, 120/31, 120/39, 120/38 obręb Falenty Nowe, gm. Raszyn</w:t>
      </w:r>
      <w:r w:rsidRPr="00F60C9B">
        <w:rPr>
          <w:rStyle w:val="Pogrubienie"/>
          <w:rFonts w:asciiTheme="minorHAnsi" w:hAnsiTheme="minorHAnsi"/>
          <w:sz w:val="22"/>
          <w:szCs w:val="22"/>
        </w:rPr>
        <w:t xml:space="preserve">, </w:t>
      </w:r>
      <w:r w:rsidRPr="00F60C9B">
        <w:rPr>
          <w:rFonts w:asciiTheme="minorHAnsi" w:hAnsiTheme="minorHAnsi" w:cs="Calibri"/>
          <w:sz w:val="22"/>
          <w:szCs w:val="22"/>
        </w:rPr>
        <w:t xml:space="preserve"> </w:t>
      </w:r>
      <w:r w:rsidRPr="00F60C9B">
        <w:rPr>
          <w:rFonts w:asciiTheme="minorHAnsi" w:hAnsiTheme="minorHAnsi"/>
          <w:sz w:val="22"/>
          <w:szCs w:val="22"/>
        </w:rPr>
        <w:t>informuję, że dla dokładnego wyjaśnienia stanu faktycznego niniejszej sprawy i jej załatwienia niezbędne okazało się przeprowadzenie dowodu z opinii biegłego: z zakresu melioracji wodnych/hydrologii.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>Zgodnie z zawartą umową nr OŚGK-57/2022 w dniu 06.09.2022r. koszt sporządzenia opinii przez ww biegłego w ramach przedmiotowego postępowania administracyjnego  to kwota 14.723,10zł brutto.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W związku z tym, że zgodnie z art. 9 k.p.a. organy administracji publicznej obowiązane są do należytego i wyczerpującego informowania stron o okolicznościach faktycznych i prawnych, które mogą mieć wpływ na ustalenie ich praw i obowiązków będących przedmiotem postępowania oraz powinny czuwać, aby strony i inne osoby uczestniczące w postępowaniu nie poniosły szkody z powodu nieznajomości prawa </w:t>
      </w:r>
      <w:r w:rsidRPr="00F60C9B">
        <w:rPr>
          <w:rFonts w:asciiTheme="minorHAnsi" w:hAnsiTheme="minorHAnsi"/>
          <w:b/>
          <w:sz w:val="22"/>
          <w:szCs w:val="22"/>
        </w:rPr>
        <w:t xml:space="preserve">informuję, że </w:t>
      </w:r>
      <w:r w:rsidRPr="00F60C9B">
        <w:rPr>
          <w:rFonts w:asciiTheme="minorHAnsi" w:hAnsiTheme="minorHAnsi"/>
          <w:sz w:val="22"/>
          <w:szCs w:val="22"/>
        </w:rPr>
        <w:t xml:space="preserve">jeśli okaże się, że koszty postępowania wynikną z winy strony lub zostały poniesione </w:t>
      </w:r>
      <w:r w:rsidRPr="00F60C9B">
        <w:rPr>
          <w:rFonts w:asciiTheme="minorHAnsi" w:hAnsiTheme="minorHAnsi"/>
          <w:sz w:val="22"/>
          <w:szCs w:val="22"/>
          <w:u w:val="single"/>
        </w:rPr>
        <w:t>w interesie strony</w:t>
      </w:r>
      <w:r w:rsidRPr="00F60C9B">
        <w:rPr>
          <w:rFonts w:asciiTheme="minorHAnsi" w:hAnsiTheme="minorHAnsi"/>
          <w:sz w:val="22"/>
          <w:szCs w:val="22"/>
        </w:rPr>
        <w:t xml:space="preserve"> lub na żądanie strony, a nie wynikają z ustawowego obowiązku organu prowadzącego postępowanie to zgodnie z art. 262 k.p.a., koszty te obciążają  stronę.</w:t>
      </w:r>
    </w:p>
    <w:p w:rsidR="00F60C9B" w:rsidRPr="00F60C9B" w:rsidRDefault="00F60C9B" w:rsidP="00F60C9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lastRenderedPageBreak/>
        <w:t>W konsekwencji informuję, że wyżej określone koszty sporządzenia opinii biegłego mogą obciążyć stronę.</w:t>
      </w:r>
    </w:p>
    <w:p w:rsidR="00F60C9B" w:rsidRPr="00F60C9B" w:rsidRDefault="00F60C9B" w:rsidP="00F60C9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60C9B" w:rsidRPr="00F60C9B" w:rsidRDefault="00F60C9B" w:rsidP="00F60C9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60C9B">
        <w:rPr>
          <w:rFonts w:asciiTheme="minorHAnsi" w:hAnsiTheme="minorHAnsi"/>
          <w:sz w:val="22"/>
          <w:szCs w:val="22"/>
        </w:rPr>
        <w:t xml:space="preserve">Obwieszczenie opublikowano poprzez </w:t>
      </w:r>
      <w:r w:rsidRPr="00F60C9B">
        <w:rPr>
          <w:rFonts w:asciiTheme="minorHAnsi" w:hAnsiTheme="minorHAnsi"/>
          <w:color w:val="000000"/>
          <w:sz w:val="22"/>
          <w:szCs w:val="22"/>
        </w:rPr>
        <w:t xml:space="preserve">umieszczenie na stronie internetowej Urzędu Gminy Raszyn </w:t>
      </w:r>
      <w:r w:rsidRPr="00F60C9B">
        <w:rPr>
          <w:rFonts w:asciiTheme="minorHAnsi" w:hAnsiTheme="minorHAnsi"/>
          <w:sz w:val="22"/>
          <w:szCs w:val="22"/>
        </w:rPr>
        <w:t>www.bip.raszyn.pl</w:t>
      </w:r>
      <w:r w:rsidRPr="00F60C9B">
        <w:rPr>
          <w:rFonts w:asciiTheme="minorHAnsi" w:hAnsiTheme="minorHAnsi"/>
          <w:color w:val="000000"/>
          <w:sz w:val="22"/>
          <w:szCs w:val="22"/>
        </w:rPr>
        <w:t xml:space="preserve"> w zakładce </w:t>
      </w:r>
      <w:r w:rsidRPr="00F60C9B">
        <w:rPr>
          <w:rFonts w:asciiTheme="minorHAnsi" w:hAnsiTheme="minorHAnsi"/>
          <w:sz w:val="22"/>
          <w:szCs w:val="22"/>
        </w:rPr>
        <w:t>Urząd Gminy Raszyn » Tablica ogłoszeń w dniu 08.09.2022r.</w:t>
      </w:r>
    </w:p>
    <w:p w:rsidR="00F60C9B" w:rsidRPr="00F60C9B" w:rsidRDefault="00F60C9B" w:rsidP="00F60C9B">
      <w:pPr>
        <w:jc w:val="both"/>
        <w:rPr>
          <w:rFonts w:asciiTheme="minorHAnsi" w:hAnsiTheme="minorHAnsi"/>
          <w:sz w:val="22"/>
          <w:szCs w:val="22"/>
        </w:rPr>
      </w:pPr>
    </w:p>
    <w:sectPr w:rsidR="00F60C9B" w:rsidRPr="00F60C9B" w:rsidSect="00764304">
      <w:headerReference w:type="default" r:id="rId9"/>
      <w:footerReference w:type="default" r:id="rId10"/>
      <w:pgSz w:w="11906" w:h="16838" w:code="9"/>
      <w:pgMar w:top="893" w:right="1418" w:bottom="179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9E" w:rsidRDefault="00D9529E">
      <w:r>
        <w:separator/>
      </w:r>
    </w:p>
  </w:endnote>
  <w:endnote w:type="continuationSeparator" w:id="0">
    <w:p w:rsidR="00D9529E" w:rsidRDefault="00D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73" w:rsidRPr="004F646A" w:rsidRDefault="000958CA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-276225</wp:posOffset>
          </wp:positionV>
          <wp:extent cx="7772400" cy="133350"/>
          <wp:effectExtent l="0" t="0" r="0" b="0"/>
          <wp:wrapNone/>
          <wp:docPr id="2" name="Obraz 2" descr="flag_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73" w:rsidRPr="004F646A">
      <w:rPr>
        <w:rFonts w:ascii="Georgia" w:hAnsi="Georgia" w:cs="Georgia"/>
        <w:sz w:val="18"/>
        <w:szCs w:val="18"/>
      </w:rPr>
      <w:t>ul. Szkolna 2a  05-09</w:t>
    </w:r>
    <w:r w:rsidR="00CC5773">
      <w:rPr>
        <w:rFonts w:ascii="Georgia" w:hAnsi="Georgia" w:cs="Georgia"/>
        <w:sz w:val="18"/>
        <w:szCs w:val="18"/>
      </w:rPr>
      <w:t>0 RASZYN  tel.:  (22)  701 77 77</w:t>
    </w:r>
    <w:r w:rsidR="00CC5773" w:rsidRPr="004F646A">
      <w:rPr>
        <w:rFonts w:ascii="Georgia" w:hAnsi="Georgia" w:cs="Georgia"/>
        <w:sz w:val="18"/>
        <w:szCs w:val="18"/>
      </w:rPr>
      <w:t xml:space="preserve">    (22)  701 77 7</w:t>
    </w:r>
    <w:r w:rsidR="00CC5773">
      <w:rPr>
        <w:rFonts w:ascii="Georgia" w:hAnsi="Georgia" w:cs="Georgia"/>
        <w:sz w:val="18"/>
        <w:szCs w:val="18"/>
      </w:rPr>
      <w:t>0</w:t>
    </w:r>
    <w:r w:rsidR="00CC5773" w:rsidRPr="004F646A">
      <w:rPr>
        <w:rFonts w:ascii="Georgia" w:hAnsi="Georgia" w:cs="Georgia"/>
        <w:sz w:val="18"/>
        <w:szCs w:val="18"/>
      </w:rPr>
      <w:t xml:space="preserve">    fax:  (22)  701 77 78</w:t>
    </w:r>
  </w:p>
  <w:p w:rsidR="00CC5773" w:rsidRPr="004F646A" w:rsidRDefault="00CC5773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color w:val="000000"/>
        <w:sz w:val="18"/>
        <w:szCs w:val="18"/>
        <w:lang w:val="de-DE"/>
      </w:rPr>
    </w:pPr>
    <w:r w:rsidRPr="00F60C9B">
      <w:rPr>
        <w:rFonts w:ascii="Georgia" w:hAnsi="Georgia" w:cs="Georgia"/>
        <w:color w:val="000000"/>
        <w:sz w:val="18"/>
        <w:szCs w:val="18"/>
        <w:lang w:val="en-US"/>
      </w:rPr>
      <w:t>http://</w:t>
    </w:r>
    <w:hyperlink r:id="rId2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www.raszyn.pl</w:t>
      </w:r>
    </w:hyperlink>
    <w:r w:rsidRPr="004F646A">
      <w:rPr>
        <w:rFonts w:ascii="Georgia" w:hAnsi="Georgia" w:cs="Georgia"/>
        <w:color w:val="000000"/>
        <w:sz w:val="18"/>
        <w:szCs w:val="18"/>
        <w:lang w:val="de-DE"/>
      </w:rPr>
      <w:t xml:space="preserve">          e-mail:  </w:t>
    </w:r>
    <w:hyperlink r:id="rId3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ratusz@raszyn.pl</w:t>
      </w:r>
    </w:hyperlink>
  </w:p>
  <w:p w:rsidR="00CC5773" w:rsidRDefault="00CC5773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 w:rsidRPr="004F646A">
      <w:rPr>
        <w:rFonts w:ascii="Georgia" w:hAnsi="Georgia" w:cs="Georgia"/>
        <w:sz w:val="18"/>
        <w:szCs w:val="18"/>
      </w:rPr>
      <w:t>BANK SPÓŁDZIELCZY RASZYN, Nr konta: 65 8004 0002 2001 0000 0316 0001</w:t>
    </w:r>
  </w:p>
  <w:p w:rsidR="00CC5773" w:rsidRPr="00731576" w:rsidRDefault="00CC5773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9E" w:rsidRDefault="00D9529E">
      <w:r>
        <w:separator/>
      </w:r>
    </w:p>
  </w:footnote>
  <w:footnote w:type="continuationSeparator" w:id="0">
    <w:p w:rsidR="00D9529E" w:rsidRDefault="00D9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73" w:rsidRDefault="00CC5773"/>
  <w:p w:rsidR="00CC5773" w:rsidRDefault="00CC5773"/>
  <w:tbl>
    <w:tblPr>
      <w:tblW w:w="907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562"/>
    </w:tblGrid>
    <w:tr w:rsidR="00CC5773" w:rsidRPr="00D9529E">
      <w:trPr>
        <w:trHeight w:val="1701"/>
      </w:trPr>
      <w:tc>
        <w:tcPr>
          <w:tcW w:w="1510" w:type="dxa"/>
          <w:tcBorders>
            <w:top w:val="nil"/>
            <w:left w:val="nil"/>
            <w:right w:val="nil"/>
          </w:tcBorders>
        </w:tcPr>
        <w:p w:rsidR="00CC5773" w:rsidRPr="00D9529E" w:rsidRDefault="000958CA" w:rsidP="00190A1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128905</wp:posOffset>
                </wp:positionV>
                <wp:extent cx="780415" cy="835025"/>
                <wp:effectExtent l="0" t="0" r="0" b="0"/>
                <wp:wrapTopAndBottom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2" w:type="dxa"/>
          <w:tcBorders>
            <w:top w:val="nil"/>
            <w:left w:val="nil"/>
            <w:right w:val="nil"/>
          </w:tcBorders>
          <w:vAlign w:val="center"/>
        </w:tcPr>
        <w:p w:rsidR="00CC5773" w:rsidRDefault="00CC5773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:rsidR="00CC5773" w:rsidRDefault="00CC5773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GMIN</w:t>
          </w:r>
          <w:r w:rsidR="00976092">
            <w:rPr>
              <w:rFonts w:ascii="Arial" w:hAnsi="Arial" w:cs="Arial"/>
              <w:b/>
              <w:bCs/>
              <w:sz w:val="52"/>
              <w:szCs w:val="52"/>
            </w:rPr>
            <w:t>A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RASZYN</w:t>
          </w:r>
        </w:p>
        <w:p w:rsidR="00CC5773" w:rsidRDefault="00CC5773" w:rsidP="00190A16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C5773" w:rsidRDefault="00CC5773" w:rsidP="00190A16">
          <w:pPr>
            <w:pStyle w:val="Nagwek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C5773" w:rsidRDefault="00CC5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3B2"/>
    <w:multiLevelType w:val="hybridMultilevel"/>
    <w:tmpl w:val="48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795"/>
    <w:multiLevelType w:val="hybridMultilevel"/>
    <w:tmpl w:val="BB483E54"/>
    <w:lvl w:ilvl="0" w:tplc="7F6A7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D691E39"/>
    <w:multiLevelType w:val="hybridMultilevel"/>
    <w:tmpl w:val="02BEA8F4"/>
    <w:lvl w:ilvl="0" w:tplc="EF121B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0DC905B6"/>
    <w:multiLevelType w:val="hybridMultilevel"/>
    <w:tmpl w:val="CA20E480"/>
    <w:lvl w:ilvl="0" w:tplc="B524C99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DD66EEC"/>
    <w:multiLevelType w:val="hybridMultilevel"/>
    <w:tmpl w:val="88640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657279"/>
    <w:multiLevelType w:val="hybridMultilevel"/>
    <w:tmpl w:val="1750A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F292B"/>
    <w:multiLevelType w:val="hybridMultilevel"/>
    <w:tmpl w:val="E0E8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1BFF3DA8"/>
    <w:multiLevelType w:val="hybridMultilevel"/>
    <w:tmpl w:val="C92C43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D514C"/>
    <w:multiLevelType w:val="multilevel"/>
    <w:tmpl w:val="CED8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E282AD4"/>
    <w:multiLevelType w:val="hybridMultilevel"/>
    <w:tmpl w:val="0A98DF6E"/>
    <w:lvl w:ilvl="0" w:tplc="F8D49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8350AF"/>
    <w:multiLevelType w:val="hybridMultilevel"/>
    <w:tmpl w:val="1562B438"/>
    <w:lvl w:ilvl="0" w:tplc="59D48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0274E"/>
    <w:multiLevelType w:val="multilevel"/>
    <w:tmpl w:val="886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181666"/>
    <w:multiLevelType w:val="multilevel"/>
    <w:tmpl w:val="DF1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A832B0"/>
    <w:multiLevelType w:val="hybridMultilevel"/>
    <w:tmpl w:val="5224BC96"/>
    <w:lvl w:ilvl="0" w:tplc="51D6DB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47F6F"/>
    <w:multiLevelType w:val="hybridMultilevel"/>
    <w:tmpl w:val="86AA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61F2"/>
    <w:multiLevelType w:val="hybridMultilevel"/>
    <w:tmpl w:val="E120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D63BD2"/>
    <w:multiLevelType w:val="multilevel"/>
    <w:tmpl w:val="3D78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FB6E27"/>
    <w:multiLevelType w:val="hybridMultilevel"/>
    <w:tmpl w:val="902C5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FA6D60"/>
    <w:multiLevelType w:val="hybridMultilevel"/>
    <w:tmpl w:val="2418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5547FC"/>
    <w:multiLevelType w:val="hybridMultilevel"/>
    <w:tmpl w:val="855A54A4"/>
    <w:lvl w:ilvl="0" w:tplc="9C4228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CBD5A89"/>
    <w:multiLevelType w:val="hybridMultilevel"/>
    <w:tmpl w:val="11BC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C77169"/>
    <w:multiLevelType w:val="hybridMultilevel"/>
    <w:tmpl w:val="C166FA60"/>
    <w:lvl w:ilvl="0" w:tplc="70725F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43DB72F3"/>
    <w:multiLevelType w:val="hybridMultilevel"/>
    <w:tmpl w:val="0D70C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A25B1"/>
    <w:multiLevelType w:val="hybridMultilevel"/>
    <w:tmpl w:val="7F7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4B2F6C"/>
    <w:multiLevelType w:val="hybridMultilevel"/>
    <w:tmpl w:val="86DC1E7E"/>
    <w:lvl w:ilvl="0" w:tplc="B3A0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E2645B"/>
    <w:multiLevelType w:val="hybridMultilevel"/>
    <w:tmpl w:val="3C8AE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667A58"/>
    <w:multiLevelType w:val="hybridMultilevel"/>
    <w:tmpl w:val="F4E83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A03609"/>
    <w:multiLevelType w:val="hybridMultilevel"/>
    <w:tmpl w:val="558A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4A6523"/>
    <w:multiLevelType w:val="hybridMultilevel"/>
    <w:tmpl w:val="C42EB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3F0FFF"/>
    <w:multiLevelType w:val="hybridMultilevel"/>
    <w:tmpl w:val="712A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0A094F"/>
    <w:multiLevelType w:val="hybridMultilevel"/>
    <w:tmpl w:val="17103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A23F9A"/>
    <w:multiLevelType w:val="hybridMultilevel"/>
    <w:tmpl w:val="F1C48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B33CF4"/>
    <w:multiLevelType w:val="hybridMultilevel"/>
    <w:tmpl w:val="FE3842AE"/>
    <w:lvl w:ilvl="0" w:tplc="AB0EC8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4" w15:restartNumberingAfterBreak="0">
    <w:nsid w:val="663F5AFA"/>
    <w:multiLevelType w:val="hybridMultilevel"/>
    <w:tmpl w:val="18CC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7007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72D77"/>
    <w:multiLevelType w:val="multilevel"/>
    <w:tmpl w:val="BBCA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29A57CE"/>
    <w:multiLevelType w:val="hybridMultilevel"/>
    <w:tmpl w:val="D5D26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02272E"/>
    <w:multiLevelType w:val="hybridMultilevel"/>
    <w:tmpl w:val="644C2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81167D"/>
    <w:multiLevelType w:val="hybridMultilevel"/>
    <w:tmpl w:val="B718B75A"/>
    <w:lvl w:ilvl="0" w:tplc="8A1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143CD9"/>
    <w:multiLevelType w:val="hybridMultilevel"/>
    <w:tmpl w:val="000E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76070F"/>
    <w:multiLevelType w:val="hybridMultilevel"/>
    <w:tmpl w:val="89F6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A96794"/>
    <w:multiLevelType w:val="hybridMultilevel"/>
    <w:tmpl w:val="396C3AEA"/>
    <w:lvl w:ilvl="0" w:tplc="1216341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A06264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5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3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1"/>
  </w:num>
  <w:num w:numId="11">
    <w:abstractNumId w:val="14"/>
  </w:num>
  <w:num w:numId="12">
    <w:abstractNumId w:val="30"/>
  </w:num>
  <w:num w:numId="13">
    <w:abstractNumId w:val="32"/>
  </w:num>
  <w:num w:numId="14">
    <w:abstractNumId w:val="21"/>
  </w:num>
  <w:num w:numId="15">
    <w:abstractNumId w:val="40"/>
  </w:num>
  <w:num w:numId="16">
    <w:abstractNumId w:val="27"/>
  </w:num>
  <w:num w:numId="17">
    <w:abstractNumId w:val="1"/>
  </w:num>
  <w:num w:numId="18">
    <w:abstractNumId w:val="24"/>
  </w:num>
  <w:num w:numId="19">
    <w:abstractNumId w:val="34"/>
  </w:num>
  <w:num w:numId="20">
    <w:abstractNumId w:val="3"/>
  </w:num>
  <w:num w:numId="21">
    <w:abstractNumId w:val="6"/>
  </w:num>
  <w:num w:numId="22">
    <w:abstractNumId w:val="5"/>
  </w:num>
  <w:num w:numId="23">
    <w:abstractNumId w:val="2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7"/>
  </w:num>
  <w:num w:numId="38">
    <w:abstractNumId w:val="13"/>
  </w:num>
  <w:num w:numId="39">
    <w:abstractNumId w:val="17"/>
  </w:num>
  <w:num w:numId="40">
    <w:abstractNumId w:val="9"/>
  </w:num>
  <w:num w:numId="41">
    <w:abstractNumId w:val="7"/>
  </w:num>
  <w:num w:numId="42">
    <w:abstractNumId w:val="20"/>
  </w:num>
  <w:num w:numId="43">
    <w:abstractNumId w:val="12"/>
  </w:num>
  <w:num w:numId="44">
    <w:abstractNumId w:val="25"/>
  </w:num>
  <w:num w:numId="45">
    <w:abstractNumId w:val="11"/>
  </w:num>
  <w:num w:numId="46">
    <w:abstractNumId w:val="2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94"/>
    <w:rsid w:val="0000216C"/>
    <w:rsid w:val="00002279"/>
    <w:rsid w:val="000026E6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31647"/>
    <w:rsid w:val="00031E63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77A"/>
    <w:rsid w:val="000878C8"/>
    <w:rsid w:val="00090B43"/>
    <w:rsid w:val="00091F57"/>
    <w:rsid w:val="000923A4"/>
    <w:rsid w:val="00093D55"/>
    <w:rsid w:val="000958CA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851"/>
    <w:rsid w:val="000D0C96"/>
    <w:rsid w:val="000D0F6C"/>
    <w:rsid w:val="000D1AFA"/>
    <w:rsid w:val="000D2038"/>
    <w:rsid w:val="000D216C"/>
    <w:rsid w:val="000D2A15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39C2"/>
    <w:rsid w:val="0011626B"/>
    <w:rsid w:val="00120F7D"/>
    <w:rsid w:val="00121035"/>
    <w:rsid w:val="00121FEF"/>
    <w:rsid w:val="00123C29"/>
    <w:rsid w:val="001251A3"/>
    <w:rsid w:val="00126081"/>
    <w:rsid w:val="00130622"/>
    <w:rsid w:val="00136926"/>
    <w:rsid w:val="0014136C"/>
    <w:rsid w:val="00143E62"/>
    <w:rsid w:val="0014615C"/>
    <w:rsid w:val="00151D25"/>
    <w:rsid w:val="00151DC3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B38"/>
    <w:rsid w:val="001B2241"/>
    <w:rsid w:val="001B2BF1"/>
    <w:rsid w:val="001B6A35"/>
    <w:rsid w:val="001B7309"/>
    <w:rsid w:val="001C1275"/>
    <w:rsid w:val="001C1F15"/>
    <w:rsid w:val="001C1F3F"/>
    <w:rsid w:val="001C608E"/>
    <w:rsid w:val="001C77BF"/>
    <w:rsid w:val="001D02CB"/>
    <w:rsid w:val="001D10A2"/>
    <w:rsid w:val="001D31B6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476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418A"/>
    <w:rsid w:val="0023536A"/>
    <w:rsid w:val="002358A8"/>
    <w:rsid w:val="00235DE9"/>
    <w:rsid w:val="00237771"/>
    <w:rsid w:val="00242925"/>
    <w:rsid w:val="00246172"/>
    <w:rsid w:val="00246C6B"/>
    <w:rsid w:val="002470F4"/>
    <w:rsid w:val="002478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5A4B"/>
    <w:rsid w:val="00285CE3"/>
    <w:rsid w:val="00285F93"/>
    <w:rsid w:val="0029020B"/>
    <w:rsid w:val="00292072"/>
    <w:rsid w:val="00294942"/>
    <w:rsid w:val="002A0D9D"/>
    <w:rsid w:val="002A1EF7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7624"/>
    <w:rsid w:val="00307721"/>
    <w:rsid w:val="003109AC"/>
    <w:rsid w:val="0031287A"/>
    <w:rsid w:val="00312F90"/>
    <w:rsid w:val="00314BA9"/>
    <w:rsid w:val="003175DA"/>
    <w:rsid w:val="0032215A"/>
    <w:rsid w:val="00323D86"/>
    <w:rsid w:val="00324DC0"/>
    <w:rsid w:val="00326478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710D5"/>
    <w:rsid w:val="00373A8A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1EC1"/>
    <w:rsid w:val="0039337A"/>
    <w:rsid w:val="003952B0"/>
    <w:rsid w:val="00396A29"/>
    <w:rsid w:val="00396D8A"/>
    <w:rsid w:val="003A2035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10A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413C0"/>
    <w:rsid w:val="00444664"/>
    <w:rsid w:val="00444B6D"/>
    <w:rsid w:val="00445C5E"/>
    <w:rsid w:val="00451F11"/>
    <w:rsid w:val="004557C3"/>
    <w:rsid w:val="00455E58"/>
    <w:rsid w:val="00456FE4"/>
    <w:rsid w:val="00457979"/>
    <w:rsid w:val="00462DCA"/>
    <w:rsid w:val="004634A5"/>
    <w:rsid w:val="00463641"/>
    <w:rsid w:val="004709D2"/>
    <w:rsid w:val="00470C40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1E27"/>
    <w:rsid w:val="00511FEF"/>
    <w:rsid w:val="00512460"/>
    <w:rsid w:val="0051287C"/>
    <w:rsid w:val="00512D2D"/>
    <w:rsid w:val="00516CA6"/>
    <w:rsid w:val="005173FD"/>
    <w:rsid w:val="00517612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7603"/>
    <w:rsid w:val="00573617"/>
    <w:rsid w:val="00574749"/>
    <w:rsid w:val="005752EF"/>
    <w:rsid w:val="00576435"/>
    <w:rsid w:val="005815AC"/>
    <w:rsid w:val="00583D7A"/>
    <w:rsid w:val="00584DA1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1FC9"/>
    <w:rsid w:val="005D3297"/>
    <w:rsid w:val="005D3D65"/>
    <w:rsid w:val="005D4350"/>
    <w:rsid w:val="005D4C88"/>
    <w:rsid w:val="005D60C2"/>
    <w:rsid w:val="005E11E5"/>
    <w:rsid w:val="005E2564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C59"/>
    <w:rsid w:val="00640E8C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2121"/>
    <w:rsid w:val="00662BD9"/>
    <w:rsid w:val="00663D77"/>
    <w:rsid w:val="00666EF4"/>
    <w:rsid w:val="0067002B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735E"/>
    <w:rsid w:val="00712B2B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2EC"/>
    <w:rsid w:val="00760868"/>
    <w:rsid w:val="007614ED"/>
    <w:rsid w:val="007615E1"/>
    <w:rsid w:val="00764304"/>
    <w:rsid w:val="00765A59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7F94"/>
    <w:rsid w:val="007D0C73"/>
    <w:rsid w:val="007D36A7"/>
    <w:rsid w:val="007D39A9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2CC7"/>
    <w:rsid w:val="008051CF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6DBB"/>
    <w:rsid w:val="008272C8"/>
    <w:rsid w:val="00831795"/>
    <w:rsid w:val="00832F9D"/>
    <w:rsid w:val="00833058"/>
    <w:rsid w:val="0083454C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1CD"/>
    <w:rsid w:val="008B4DC1"/>
    <w:rsid w:val="008B5514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2992"/>
    <w:rsid w:val="008F2BC1"/>
    <w:rsid w:val="008F5F90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37FEF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76092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76F"/>
    <w:rsid w:val="009B2C6E"/>
    <w:rsid w:val="009B4346"/>
    <w:rsid w:val="009B737C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1DA6"/>
    <w:rsid w:val="00A044C1"/>
    <w:rsid w:val="00A053E1"/>
    <w:rsid w:val="00A07CA4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12BE"/>
    <w:rsid w:val="00A41E94"/>
    <w:rsid w:val="00A41FC7"/>
    <w:rsid w:val="00A45104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A073F"/>
    <w:rsid w:val="00AA16F7"/>
    <w:rsid w:val="00AA2D5A"/>
    <w:rsid w:val="00AA4597"/>
    <w:rsid w:val="00AB1A45"/>
    <w:rsid w:val="00AB48C8"/>
    <w:rsid w:val="00AB6574"/>
    <w:rsid w:val="00AB68B1"/>
    <w:rsid w:val="00AC2AC7"/>
    <w:rsid w:val="00AC6AA0"/>
    <w:rsid w:val="00AC72E4"/>
    <w:rsid w:val="00AD71D2"/>
    <w:rsid w:val="00AE01E5"/>
    <w:rsid w:val="00AE24BF"/>
    <w:rsid w:val="00AE708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91B"/>
    <w:rsid w:val="00B27D32"/>
    <w:rsid w:val="00B301EA"/>
    <w:rsid w:val="00B34F97"/>
    <w:rsid w:val="00B367EE"/>
    <w:rsid w:val="00B4186A"/>
    <w:rsid w:val="00B43D9C"/>
    <w:rsid w:val="00B44283"/>
    <w:rsid w:val="00B46518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B91"/>
    <w:rsid w:val="00B84627"/>
    <w:rsid w:val="00B86AA4"/>
    <w:rsid w:val="00B87EA4"/>
    <w:rsid w:val="00B91227"/>
    <w:rsid w:val="00B91864"/>
    <w:rsid w:val="00B91DC2"/>
    <w:rsid w:val="00B9417D"/>
    <w:rsid w:val="00B954F9"/>
    <w:rsid w:val="00B956D8"/>
    <w:rsid w:val="00B974B3"/>
    <w:rsid w:val="00BA0736"/>
    <w:rsid w:val="00BA1F7B"/>
    <w:rsid w:val="00BA3A2E"/>
    <w:rsid w:val="00BB0420"/>
    <w:rsid w:val="00BB15DB"/>
    <w:rsid w:val="00BB19D7"/>
    <w:rsid w:val="00BB268E"/>
    <w:rsid w:val="00BB26C8"/>
    <w:rsid w:val="00BB6014"/>
    <w:rsid w:val="00BB693C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2D56"/>
    <w:rsid w:val="00C4503D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60A1"/>
    <w:rsid w:val="00C6739C"/>
    <w:rsid w:val="00C6748F"/>
    <w:rsid w:val="00C674E9"/>
    <w:rsid w:val="00C70485"/>
    <w:rsid w:val="00C75620"/>
    <w:rsid w:val="00C777D8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A5781"/>
    <w:rsid w:val="00CB0611"/>
    <w:rsid w:val="00CB104B"/>
    <w:rsid w:val="00CB1484"/>
    <w:rsid w:val="00CB7FAC"/>
    <w:rsid w:val="00CC3B6D"/>
    <w:rsid w:val="00CC5773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3822"/>
    <w:rsid w:val="00D34BF7"/>
    <w:rsid w:val="00D3703A"/>
    <w:rsid w:val="00D40285"/>
    <w:rsid w:val="00D408BF"/>
    <w:rsid w:val="00D40A5E"/>
    <w:rsid w:val="00D416E2"/>
    <w:rsid w:val="00D42276"/>
    <w:rsid w:val="00D434E7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1A2D"/>
    <w:rsid w:val="00D71C3B"/>
    <w:rsid w:val="00D723EF"/>
    <w:rsid w:val="00D7352D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529E"/>
    <w:rsid w:val="00D96886"/>
    <w:rsid w:val="00DA4F55"/>
    <w:rsid w:val="00DA58C2"/>
    <w:rsid w:val="00DA64D8"/>
    <w:rsid w:val="00DA711D"/>
    <w:rsid w:val="00DA71A9"/>
    <w:rsid w:val="00DB30DB"/>
    <w:rsid w:val="00DB342B"/>
    <w:rsid w:val="00DB4C8E"/>
    <w:rsid w:val="00DB75FC"/>
    <w:rsid w:val="00DC0AFC"/>
    <w:rsid w:val="00DC2FE7"/>
    <w:rsid w:val="00DC5B3A"/>
    <w:rsid w:val="00DC63EE"/>
    <w:rsid w:val="00DD1FE3"/>
    <w:rsid w:val="00DD2082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29DF"/>
    <w:rsid w:val="00E02E16"/>
    <w:rsid w:val="00E03130"/>
    <w:rsid w:val="00E13522"/>
    <w:rsid w:val="00E13DC7"/>
    <w:rsid w:val="00E14536"/>
    <w:rsid w:val="00E1626A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6109"/>
    <w:rsid w:val="00E465D8"/>
    <w:rsid w:val="00E502DD"/>
    <w:rsid w:val="00E50CE0"/>
    <w:rsid w:val="00E51D65"/>
    <w:rsid w:val="00E54FAE"/>
    <w:rsid w:val="00E56EFA"/>
    <w:rsid w:val="00E57FB2"/>
    <w:rsid w:val="00E618E0"/>
    <w:rsid w:val="00E61B44"/>
    <w:rsid w:val="00E62885"/>
    <w:rsid w:val="00E636BB"/>
    <w:rsid w:val="00E643C6"/>
    <w:rsid w:val="00E6486F"/>
    <w:rsid w:val="00E656C7"/>
    <w:rsid w:val="00E662C2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B73"/>
    <w:rsid w:val="00EF5B9B"/>
    <w:rsid w:val="00F003D4"/>
    <w:rsid w:val="00F0221F"/>
    <w:rsid w:val="00F02909"/>
    <w:rsid w:val="00F10292"/>
    <w:rsid w:val="00F108E6"/>
    <w:rsid w:val="00F11F25"/>
    <w:rsid w:val="00F12E12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6A35"/>
    <w:rsid w:val="00F36F2E"/>
    <w:rsid w:val="00F40CC7"/>
    <w:rsid w:val="00F41DE8"/>
    <w:rsid w:val="00F430AF"/>
    <w:rsid w:val="00F435F5"/>
    <w:rsid w:val="00F462B3"/>
    <w:rsid w:val="00F506DA"/>
    <w:rsid w:val="00F54084"/>
    <w:rsid w:val="00F555E8"/>
    <w:rsid w:val="00F56A3F"/>
    <w:rsid w:val="00F56B33"/>
    <w:rsid w:val="00F60C9B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2FDAAC"/>
  <w15:docId w15:val="{B28C6CB2-7153-4A38-BB42-1C0925D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CD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D08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D0851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D0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D0851"/>
    <w:rPr>
      <w:rFonts w:cs="Times New Roman"/>
      <w:sz w:val="24"/>
      <w:szCs w:val="24"/>
    </w:rPr>
  </w:style>
  <w:style w:type="character" w:styleId="Hipercze">
    <w:name w:val="Hyperlink"/>
    <w:uiPriority w:val="99"/>
    <w:rsid w:val="000D21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D0851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D0851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D0851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3D705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0D0851"/>
    <w:rPr>
      <w:rFonts w:cs="Times New Roman"/>
      <w:sz w:val="2"/>
      <w:szCs w:val="2"/>
    </w:rPr>
  </w:style>
  <w:style w:type="character" w:styleId="Odwoaniedokomentarza">
    <w:name w:val="annotation reference"/>
    <w:uiPriority w:val="99"/>
    <w:semiHidden/>
    <w:rsid w:val="008F5F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D08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085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D0851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D085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10D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D085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D0851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41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A0D9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F6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rszalek@ra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dc:description/>
  <cp:lastModifiedBy>Monika Marszałek</cp:lastModifiedBy>
  <cp:revision>2</cp:revision>
  <cp:lastPrinted>2014-08-25T10:08:00Z</cp:lastPrinted>
  <dcterms:created xsi:type="dcterms:W3CDTF">2022-09-08T09:42:00Z</dcterms:created>
  <dcterms:modified xsi:type="dcterms:W3CDTF">2022-09-08T09:42:00Z</dcterms:modified>
</cp:coreProperties>
</file>